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939"/>
      </w:tblGrid>
      <w:tr w:rsidR="00621E1D">
        <w:trPr>
          <w:trHeight w:val="498"/>
        </w:trPr>
        <w:tc>
          <w:tcPr>
            <w:tcW w:w="9782" w:type="dxa"/>
            <w:gridSpan w:val="2"/>
          </w:tcPr>
          <w:p w:rsidR="00621E1D" w:rsidRPr="000244B3" w:rsidRDefault="00FF6505">
            <w:pPr>
              <w:pStyle w:val="TableParagraph"/>
              <w:spacing w:line="315" w:lineRule="exact"/>
              <w:ind w:left="1908" w:right="1970"/>
              <w:jc w:val="center"/>
              <w:rPr>
                <w:b/>
                <w:sz w:val="28"/>
              </w:rPr>
            </w:pPr>
            <w:r w:rsidRPr="000244B3">
              <w:rPr>
                <w:b/>
                <w:w w:val="105"/>
                <w:sz w:val="28"/>
              </w:rPr>
              <w:t>Целевой</w:t>
            </w:r>
            <w:r w:rsidRPr="000244B3">
              <w:rPr>
                <w:b/>
                <w:spacing w:val="-6"/>
                <w:w w:val="105"/>
                <w:sz w:val="28"/>
              </w:rPr>
              <w:t xml:space="preserve"> </w:t>
            </w:r>
            <w:r w:rsidRPr="000244B3">
              <w:rPr>
                <w:b/>
                <w:w w:val="105"/>
                <w:sz w:val="28"/>
              </w:rPr>
              <w:t>проект</w:t>
            </w:r>
            <w:r w:rsidRPr="000244B3">
              <w:rPr>
                <w:b/>
                <w:spacing w:val="-5"/>
                <w:w w:val="105"/>
                <w:sz w:val="28"/>
              </w:rPr>
              <w:t xml:space="preserve"> </w:t>
            </w:r>
            <w:r w:rsidRPr="000244B3">
              <w:rPr>
                <w:b/>
                <w:w w:val="105"/>
                <w:sz w:val="28"/>
              </w:rPr>
              <w:t>(подпрограмма)</w:t>
            </w:r>
            <w:r w:rsidRPr="000244B3">
              <w:rPr>
                <w:b/>
                <w:spacing w:val="-4"/>
                <w:w w:val="105"/>
                <w:sz w:val="28"/>
              </w:rPr>
              <w:t xml:space="preserve"> </w:t>
            </w:r>
            <w:r w:rsidRPr="000244B3">
              <w:rPr>
                <w:b/>
                <w:w w:val="105"/>
                <w:sz w:val="28"/>
              </w:rPr>
              <w:t>«Творчество»</w:t>
            </w:r>
          </w:p>
        </w:tc>
      </w:tr>
      <w:tr w:rsidR="00621E1D">
        <w:trPr>
          <w:trHeight w:val="700"/>
        </w:trPr>
        <w:tc>
          <w:tcPr>
            <w:tcW w:w="1843" w:type="dxa"/>
          </w:tcPr>
          <w:p w:rsidR="00621E1D" w:rsidRDefault="00FF6505">
            <w:pPr>
              <w:pStyle w:val="TableParagraph"/>
              <w:spacing w:line="320" w:lineRule="exact"/>
              <w:ind w:left="74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Цель</w:t>
            </w:r>
          </w:p>
        </w:tc>
        <w:tc>
          <w:tcPr>
            <w:tcW w:w="7939" w:type="dxa"/>
          </w:tcPr>
          <w:p w:rsidR="00621E1D" w:rsidRDefault="00FF6505">
            <w:pPr>
              <w:pStyle w:val="TableParagraph"/>
              <w:ind w:left="79" w:right="1583" w:hanging="8"/>
              <w:rPr>
                <w:i/>
                <w:sz w:val="28"/>
              </w:rPr>
            </w:pPr>
            <w:r>
              <w:rPr>
                <w:i/>
                <w:w w:val="105"/>
                <w:sz w:val="28"/>
              </w:rPr>
              <w:t>Создание</w:t>
            </w:r>
            <w:r>
              <w:rPr>
                <w:i/>
                <w:spacing w:val="-3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условий</w:t>
            </w:r>
            <w:r>
              <w:rPr>
                <w:i/>
                <w:spacing w:val="-3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для</w:t>
            </w:r>
            <w:r>
              <w:rPr>
                <w:i/>
                <w:spacing w:val="-4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развития</w:t>
            </w:r>
            <w:r>
              <w:rPr>
                <w:i/>
                <w:spacing w:val="-2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обучающихся</w:t>
            </w:r>
            <w:r>
              <w:rPr>
                <w:i/>
                <w:spacing w:val="-4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(ин­</w:t>
            </w:r>
            <w:r>
              <w:rPr>
                <w:i/>
                <w:spacing w:val="-71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телл.ект,</w:t>
            </w:r>
            <w:r>
              <w:rPr>
                <w:i/>
                <w:spacing w:val="-9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талант,</w:t>
            </w:r>
            <w:r>
              <w:rPr>
                <w:i/>
                <w:spacing w:val="-9"/>
                <w:w w:val="105"/>
                <w:sz w:val="28"/>
              </w:rPr>
              <w:t xml:space="preserve"> </w:t>
            </w:r>
            <w:r>
              <w:rPr>
                <w:i/>
                <w:w w:val="105"/>
                <w:sz w:val="28"/>
              </w:rPr>
              <w:t>личность)</w:t>
            </w:r>
          </w:p>
        </w:tc>
      </w:tr>
      <w:tr w:rsidR="00621E1D">
        <w:trPr>
          <w:trHeight w:val="8437"/>
        </w:trPr>
        <w:tc>
          <w:tcPr>
            <w:tcW w:w="1843" w:type="dxa"/>
          </w:tcPr>
          <w:p w:rsidR="00621E1D" w:rsidRDefault="00FF6505">
            <w:pPr>
              <w:pStyle w:val="TableParagraph"/>
              <w:ind w:left="74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Задачи</w:t>
            </w:r>
          </w:p>
        </w:tc>
        <w:tc>
          <w:tcPr>
            <w:tcW w:w="7939" w:type="dxa"/>
          </w:tcPr>
          <w:p w:rsidR="00621E1D" w:rsidRDefault="00FF6505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right="274" w:firstLine="285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Обеспечение функционирования школы полного дня,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включая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организацию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внеурочной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деятельности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дополнительногообразования.</w:t>
            </w:r>
          </w:p>
          <w:p w:rsidR="00621E1D" w:rsidRDefault="00FF6505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left="124" w:right="258" w:firstLine="287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Организация не менее трех объединений внеурочной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деятельности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(школьный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театр,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школьный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музыкальный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коллектив,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школьный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пресс-центр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(телевидение)).</w:t>
            </w:r>
          </w:p>
          <w:p w:rsidR="00621E1D" w:rsidRDefault="00FF6505">
            <w:pPr>
              <w:pStyle w:val="TableParagraph"/>
              <w:numPr>
                <w:ilvl w:val="0"/>
                <w:numId w:val="5"/>
              </w:numPr>
              <w:tabs>
                <w:tab w:val="left" w:pos="842"/>
                <w:tab w:val="left" w:pos="843"/>
              </w:tabs>
              <w:ind w:left="417" w:right="482" w:firstLine="0"/>
              <w:rPr>
                <w:sz w:val="28"/>
              </w:rPr>
            </w:pPr>
            <w:r>
              <w:rPr>
                <w:w w:val="105"/>
                <w:sz w:val="28"/>
              </w:rPr>
              <w:t>Обеспечение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реализации</w:t>
            </w:r>
            <w:r>
              <w:rPr>
                <w:spacing w:val="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программ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дополнительному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образованию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детей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не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менее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чем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6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направленностям.</w:t>
            </w:r>
          </w:p>
          <w:p w:rsidR="00621E1D" w:rsidRDefault="00FF6505">
            <w:pPr>
              <w:pStyle w:val="TableParagraph"/>
              <w:numPr>
                <w:ilvl w:val="0"/>
                <w:numId w:val="5"/>
              </w:numPr>
              <w:tabs>
                <w:tab w:val="left" w:pos="856"/>
                <w:tab w:val="left" w:pos="857"/>
              </w:tabs>
              <w:ind w:left="138" w:right="1241" w:firstLine="283"/>
              <w:rPr>
                <w:sz w:val="28"/>
              </w:rPr>
            </w:pPr>
            <w:r>
              <w:rPr>
                <w:w w:val="105"/>
                <w:sz w:val="28"/>
              </w:rPr>
              <w:t>Развитие сетевого взаимодействия с организа­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циями культуры и искусств, кванториумом,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профессиональными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учебными</w:t>
            </w:r>
          </w:p>
          <w:p w:rsidR="00621E1D" w:rsidRDefault="00FF6505">
            <w:pPr>
              <w:pStyle w:val="TableParagraph"/>
              <w:spacing w:line="321" w:lineRule="exact"/>
              <w:ind w:left="138"/>
              <w:rPr>
                <w:sz w:val="28"/>
              </w:rPr>
            </w:pPr>
            <w:r>
              <w:rPr>
                <w:w w:val="105"/>
                <w:sz w:val="28"/>
              </w:rPr>
              <w:t>заведениями,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ведущими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предприятиями</w:t>
            </w:r>
            <w:r>
              <w:rPr>
                <w:spacing w:val="5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района.</w:t>
            </w:r>
          </w:p>
          <w:p w:rsidR="00621E1D" w:rsidRDefault="00FF6505">
            <w:pPr>
              <w:pStyle w:val="TableParagraph"/>
              <w:numPr>
                <w:ilvl w:val="0"/>
                <w:numId w:val="5"/>
              </w:numPr>
              <w:tabs>
                <w:tab w:val="left" w:pos="857"/>
              </w:tabs>
              <w:ind w:left="148" w:right="240" w:firstLine="295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Привлечение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обучающихся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центра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образования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созидательной творческой деятельности, как средству их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самовыражения,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реализации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способностей,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развития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талантов.</w:t>
            </w:r>
          </w:p>
          <w:p w:rsidR="00621E1D" w:rsidRDefault="00FF6505">
            <w:pPr>
              <w:pStyle w:val="TableParagraph"/>
              <w:numPr>
                <w:ilvl w:val="0"/>
                <w:numId w:val="5"/>
              </w:numPr>
              <w:tabs>
                <w:tab w:val="left" w:pos="862"/>
              </w:tabs>
              <w:spacing w:line="320" w:lineRule="exact"/>
              <w:ind w:left="861" w:hanging="418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Обеспечение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высокого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уровня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подготовки</w:t>
            </w:r>
          </w:p>
          <w:p w:rsidR="00621E1D" w:rsidRDefault="00FF6505">
            <w:pPr>
              <w:pStyle w:val="TableParagraph"/>
              <w:numPr>
                <w:ilvl w:val="0"/>
                <w:numId w:val="5"/>
              </w:numPr>
              <w:tabs>
                <w:tab w:val="left" w:pos="862"/>
              </w:tabs>
              <w:ind w:left="153" w:right="228" w:firstLine="290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обучающихся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участию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муниципальном,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региональном,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всероссийском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этапах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всероссийских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конкурсов,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фестивалей,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олимпиад;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участию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научно­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практических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конференциях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за счет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собственных</w:t>
            </w:r>
          </w:p>
          <w:p w:rsidR="00621E1D" w:rsidRDefault="00FF6505">
            <w:pPr>
              <w:pStyle w:val="TableParagraph"/>
              <w:spacing w:line="322" w:lineRule="exact"/>
              <w:ind w:left="153"/>
              <w:jc w:val="both"/>
              <w:rPr>
                <w:sz w:val="28"/>
              </w:rPr>
            </w:pPr>
            <w:r>
              <w:rPr>
                <w:spacing w:val="-1"/>
                <w:w w:val="105"/>
                <w:sz w:val="28"/>
              </w:rPr>
              <w:t>ресурсов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и</w:t>
            </w:r>
            <w:r>
              <w:rPr>
                <w:spacing w:val="-9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потенциала</w:t>
            </w:r>
            <w:r>
              <w:rPr>
                <w:spacing w:val="-1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социальных</w:t>
            </w:r>
            <w:r>
              <w:rPr>
                <w:spacing w:val="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партнеров.</w:t>
            </w:r>
          </w:p>
          <w:p w:rsidR="00621E1D" w:rsidRDefault="00FF6505">
            <w:pPr>
              <w:pStyle w:val="TableParagraph"/>
              <w:numPr>
                <w:ilvl w:val="0"/>
                <w:numId w:val="5"/>
              </w:numPr>
              <w:tabs>
                <w:tab w:val="left" w:pos="881"/>
              </w:tabs>
              <w:ind w:left="167" w:right="244" w:firstLine="288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Обеспечение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участия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обучающихся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тематических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сменах летнего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лагеря.</w:t>
            </w:r>
          </w:p>
        </w:tc>
      </w:tr>
      <w:tr w:rsidR="00621E1D">
        <w:trPr>
          <w:trHeight w:val="4216"/>
        </w:trPr>
        <w:tc>
          <w:tcPr>
            <w:tcW w:w="1843" w:type="dxa"/>
          </w:tcPr>
          <w:p w:rsidR="00621E1D" w:rsidRDefault="00FF6505">
            <w:pPr>
              <w:pStyle w:val="TableParagraph"/>
              <w:ind w:left="129" w:right="263" w:hanging="3"/>
              <w:rPr>
                <w:sz w:val="28"/>
              </w:rPr>
            </w:pPr>
            <w:r>
              <w:rPr>
                <w:w w:val="105"/>
                <w:sz w:val="28"/>
              </w:rPr>
              <w:t>Основные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принципы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реализации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проекта</w:t>
            </w:r>
          </w:p>
        </w:tc>
        <w:tc>
          <w:tcPr>
            <w:tcW w:w="7939" w:type="dxa"/>
          </w:tcPr>
          <w:p w:rsidR="00621E1D" w:rsidRDefault="00FF6505">
            <w:pPr>
              <w:pStyle w:val="TableParagraph"/>
              <w:spacing w:line="317" w:lineRule="exact"/>
              <w:ind w:left="417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Основными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принципами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проекта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являются:</w:t>
            </w:r>
          </w:p>
          <w:p w:rsidR="00621E1D" w:rsidRDefault="00FF6505">
            <w:pPr>
              <w:pStyle w:val="TableParagraph"/>
              <w:numPr>
                <w:ilvl w:val="0"/>
                <w:numId w:val="4"/>
              </w:numPr>
              <w:tabs>
                <w:tab w:val="left" w:pos="675"/>
              </w:tabs>
              <w:ind w:right="241" w:firstLine="278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целенаправленность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деятельности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соответствии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образовательным запросом и социальным заказом центра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образования;</w:t>
            </w:r>
          </w:p>
          <w:p w:rsidR="00621E1D" w:rsidRDefault="00FF6505">
            <w:pPr>
              <w:pStyle w:val="TableParagraph"/>
              <w:numPr>
                <w:ilvl w:val="0"/>
                <w:numId w:val="4"/>
              </w:numPr>
              <w:tabs>
                <w:tab w:val="left" w:pos="651"/>
              </w:tabs>
              <w:ind w:left="139" w:right="251" w:firstLine="268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системность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последовательность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осуществления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работы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развитию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творческих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способностей;</w:t>
            </w:r>
          </w:p>
          <w:p w:rsidR="00621E1D" w:rsidRDefault="00FF6505">
            <w:pPr>
              <w:pStyle w:val="TableParagraph"/>
              <w:numPr>
                <w:ilvl w:val="0"/>
                <w:numId w:val="4"/>
              </w:numPr>
              <w:tabs>
                <w:tab w:val="left" w:pos="646"/>
              </w:tabs>
              <w:spacing w:line="322" w:lineRule="exact"/>
              <w:ind w:left="645" w:hanging="231"/>
              <w:jc w:val="both"/>
              <w:rPr>
                <w:sz w:val="28"/>
              </w:rPr>
            </w:pPr>
            <w:r>
              <w:rPr>
                <w:spacing w:val="-1"/>
                <w:w w:val="105"/>
                <w:sz w:val="28"/>
              </w:rPr>
              <w:t>интеграция</w:t>
            </w:r>
            <w:r>
              <w:rPr>
                <w:spacing w:val="3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педагогической</w:t>
            </w:r>
            <w:r>
              <w:rPr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науки</w:t>
            </w:r>
            <w:r>
              <w:rPr>
                <w:w w:val="105"/>
                <w:sz w:val="28"/>
              </w:rPr>
              <w:t xml:space="preserve"> и</w:t>
            </w:r>
            <w:r>
              <w:rPr>
                <w:spacing w:val="-2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практики;</w:t>
            </w:r>
          </w:p>
          <w:p w:rsidR="00621E1D" w:rsidRDefault="00FF6505">
            <w:pPr>
              <w:pStyle w:val="TableParagraph"/>
              <w:numPr>
                <w:ilvl w:val="0"/>
                <w:numId w:val="4"/>
              </w:numPr>
              <w:tabs>
                <w:tab w:val="left" w:pos="687"/>
              </w:tabs>
              <w:ind w:left="141" w:right="217" w:firstLine="276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дифференцированный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индивидуальный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подход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развитию творческих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способностей;</w:t>
            </w:r>
          </w:p>
          <w:p w:rsidR="00621E1D" w:rsidRDefault="00FF6505">
            <w:pPr>
              <w:pStyle w:val="TableParagraph"/>
              <w:numPr>
                <w:ilvl w:val="0"/>
                <w:numId w:val="4"/>
              </w:numPr>
              <w:tabs>
                <w:tab w:val="left" w:pos="653"/>
              </w:tabs>
              <w:spacing w:line="321" w:lineRule="exact"/>
              <w:ind w:left="652" w:hanging="238"/>
              <w:jc w:val="both"/>
              <w:rPr>
                <w:sz w:val="28"/>
              </w:rPr>
            </w:pPr>
            <w:r>
              <w:rPr>
                <w:spacing w:val="-1"/>
                <w:w w:val="105"/>
                <w:sz w:val="28"/>
              </w:rPr>
              <w:t>индивидуализированность</w:t>
            </w:r>
            <w:r>
              <w:rPr>
                <w:spacing w:val="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(адресность);</w:t>
            </w:r>
          </w:p>
          <w:p w:rsidR="00621E1D" w:rsidRDefault="00FF6505">
            <w:pPr>
              <w:pStyle w:val="TableParagraph"/>
              <w:numPr>
                <w:ilvl w:val="0"/>
                <w:numId w:val="4"/>
              </w:numPr>
              <w:tabs>
                <w:tab w:val="left" w:pos="663"/>
              </w:tabs>
              <w:spacing w:line="322" w:lineRule="exact"/>
              <w:ind w:left="662" w:hanging="248"/>
              <w:jc w:val="both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взаимосвязь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и</w:t>
            </w:r>
            <w:r>
              <w:rPr>
                <w:spacing w:val="-9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преемственность;</w:t>
            </w:r>
          </w:p>
          <w:p w:rsidR="00621E1D" w:rsidRDefault="00FF6505">
            <w:pPr>
              <w:pStyle w:val="TableParagraph"/>
              <w:numPr>
                <w:ilvl w:val="0"/>
                <w:numId w:val="4"/>
              </w:numPr>
              <w:tabs>
                <w:tab w:val="left" w:pos="648"/>
              </w:tabs>
              <w:spacing w:line="322" w:lineRule="exact"/>
              <w:ind w:left="648" w:hanging="224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доступность;</w:t>
            </w:r>
          </w:p>
          <w:p w:rsidR="00621E1D" w:rsidRDefault="00FF6505">
            <w:pPr>
              <w:pStyle w:val="TableParagraph"/>
              <w:numPr>
                <w:ilvl w:val="0"/>
                <w:numId w:val="4"/>
              </w:numPr>
              <w:tabs>
                <w:tab w:val="left" w:pos="663"/>
              </w:tabs>
              <w:ind w:left="662" w:hanging="239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вариативность.</w:t>
            </w:r>
          </w:p>
        </w:tc>
      </w:tr>
    </w:tbl>
    <w:p w:rsidR="00621E1D" w:rsidRDefault="00621E1D">
      <w:pPr>
        <w:jc w:val="both"/>
        <w:rPr>
          <w:sz w:val="28"/>
        </w:rPr>
        <w:sectPr w:rsidR="00621E1D">
          <w:type w:val="continuous"/>
          <w:pgSz w:w="11900" w:h="16850"/>
          <w:pgMar w:top="1300" w:right="6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939"/>
      </w:tblGrid>
      <w:tr w:rsidR="00621E1D">
        <w:trPr>
          <w:trHeight w:val="7081"/>
        </w:trPr>
        <w:tc>
          <w:tcPr>
            <w:tcW w:w="1843" w:type="dxa"/>
          </w:tcPr>
          <w:p w:rsidR="00621E1D" w:rsidRDefault="00FF6505">
            <w:pPr>
              <w:pStyle w:val="TableParagraph"/>
              <w:ind w:left="129" w:right="124" w:hanging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Целевые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индикаторы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проекта</w:t>
            </w:r>
          </w:p>
        </w:tc>
        <w:tc>
          <w:tcPr>
            <w:tcW w:w="7939" w:type="dxa"/>
          </w:tcPr>
          <w:p w:rsidR="00621E1D" w:rsidRDefault="00FF6505">
            <w:pPr>
              <w:pStyle w:val="TableParagraph"/>
              <w:numPr>
                <w:ilvl w:val="0"/>
                <w:numId w:val="3"/>
              </w:numPr>
              <w:tabs>
                <w:tab w:val="left" w:pos="507"/>
              </w:tabs>
              <w:ind w:right="441" w:hanging="3"/>
              <w:jc w:val="both"/>
              <w:rPr>
                <w:sz w:val="28"/>
              </w:rPr>
            </w:pPr>
            <w:r>
              <w:rPr>
                <w:sz w:val="28"/>
              </w:rPr>
              <w:t>Увеличение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 вовлеченных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дополнительное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621E1D" w:rsidRDefault="00FF6505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  <w:tab w:val="left" w:pos="2267"/>
                <w:tab w:val="left" w:pos="4058"/>
                <w:tab w:val="left" w:pos="6081"/>
              </w:tabs>
              <w:ind w:right="440" w:hanging="3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</w:rPr>
              <w:tab/>
              <w:t>количества</w:t>
            </w:r>
            <w:r>
              <w:rPr>
                <w:sz w:val="28"/>
              </w:rPr>
              <w:tab/>
              <w:t>объединений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21E1D" w:rsidRDefault="00FF6505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  <w:tab w:val="left" w:pos="2049"/>
                <w:tab w:val="left" w:pos="3628"/>
                <w:tab w:val="left" w:pos="5918"/>
              </w:tabs>
              <w:ind w:left="161" w:right="442" w:hanging="3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</w:rPr>
              <w:tab/>
              <w:t>количества</w:t>
            </w:r>
            <w:r>
              <w:rPr>
                <w:sz w:val="28"/>
              </w:rPr>
              <w:tab/>
              <w:t>направленностей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объединений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621E1D" w:rsidRDefault="00FF6505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  <w:tab w:val="left" w:pos="2584"/>
                <w:tab w:val="left" w:pos="4646"/>
                <w:tab w:val="left" w:pos="6477"/>
              </w:tabs>
              <w:ind w:left="146" w:right="427" w:firstLine="69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</w:rPr>
              <w:tab/>
              <w:t>количества</w:t>
            </w:r>
            <w:r>
              <w:rPr>
                <w:sz w:val="28"/>
              </w:rPr>
              <w:tab/>
              <w:t>субъектов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сетевого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621E1D" w:rsidRDefault="00FF6505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  <w:tab w:val="left" w:pos="1963"/>
                <w:tab w:val="left" w:pos="3525"/>
                <w:tab w:val="left" w:pos="5407"/>
                <w:tab w:val="left" w:pos="5774"/>
                <w:tab w:val="left" w:pos="6093"/>
                <w:tab w:val="left" w:pos="6602"/>
              </w:tabs>
              <w:ind w:left="146" w:right="428" w:firstLine="0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</w:rPr>
              <w:tab/>
              <w:t>количества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11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 вовлеченных в мероприятия по выявлению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одаренных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621E1D" w:rsidRDefault="00FF6505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ind w:left="146" w:right="403" w:firstLine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  <w:p w:rsidR="00621E1D" w:rsidRDefault="00FF6505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ind w:left="146" w:right="399" w:firstLine="0"/>
              <w:jc w:val="both"/>
              <w:rPr>
                <w:sz w:val="28"/>
              </w:rPr>
            </w:pPr>
            <w:r>
              <w:rPr>
                <w:spacing w:val="-3"/>
                <w:w w:val="105"/>
                <w:sz w:val="28"/>
              </w:rPr>
              <w:t>Увеличение</w:t>
            </w:r>
            <w:r>
              <w:rPr>
                <w:spacing w:val="-2"/>
                <w:w w:val="105"/>
                <w:sz w:val="28"/>
              </w:rPr>
              <w:t xml:space="preserve"> количества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детей,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адекватно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проявляющих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свои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интеллектуальные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или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иные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способности.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8.Положительная динамика доли участников и призеров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конкурсов, олимпиад, фестивалей, творческих выставок,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</w:tr>
      <w:tr w:rsidR="00621E1D">
        <w:trPr>
          <w:trHeight w:val="6762"/>
        </w:trPr>
        <w:tc>
          <w:tcPr>
            <w:tcW w:w="1843" w:type="dxa"/>
          </w:tcPr>
          <w:p w:rsidR="00621E1D" w:rsidRDefault="00FF6505">
            <w:pPr>
              <w:pStyle w:val="TableParagraph"/>
              <w:spacing w:line="242" w:lineRule="auto"/>
              <w:ind w:left="208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результаты</w:t>
            </w:r>
          </w:p>
        </w:tc>
        <w:tc>
          <w:tcPr>
            <w:tcW w:w="7939" w:type="dxa"/>
          </w:tcPr>
          <w:p w:rsidR="00621E1D" w:rsidRDefault="00FF6505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right="-15" w:firstLine="0"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621E1D" w:rsidRDefault="00FF6505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  <w:tab w:val="left" w:pos="1502"/>
                <w:tab w:val="left" w:pos="3482"/>
                <w:tab w:val="left" w:pos="5198"/>
                <w:tab w:val="left" w:pos="6242"/>
              </w:tabs>
              <w:ind w:right="375" w:firstLine="0"/>
              <w:rPr>
                <w:sz w:val="28"/>
              </w:rPr>
            </w:pPr>
            <w:r>
              <w:rPr>
                <w:w w:val="105"/>
                <w:sz w:val="28"/>
              </w:rPr>
              <w:t>Функционирование</w:t>
            </w:r>
            <w:r>
              <w:rPr>
                <w:spacing w:val="4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не</w:t>
            </w:r>
            <w:r>
              <w:rPr>
                <w:spacing w:val="4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менее</w:t>
            </w:r>
            <w:r>
              <w:rPr>
                <w:spacing w:val="4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трех</w:t>
            </w:r>
            <w:r>
              <w:rPr>
                <w:spacing w:val="4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объединений</w:t>
            </w:r>
            <w:r>
              <w:rPr>
                <w:spacing w:val="4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вне­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урочной</w:t>
            </w:r>
            <w:r>
              <w:rPr>
                <w:w w:val="105"/>
                <w:sz w:val="28"/>
              </w:rPr>
              <w:tab/>
              <w:t>деятельности</w:t>
            </w:r>
            <w:r>
              <w:rPr>
                <w:w w:val="105"/>
                <w:sz w:val="28"/>
              </w:rPr>
              <w:tab/>
              <w:t>(школьный</w:t>
            </w:r>
            <w:r>
              <w:rPr>
                <w:w w:val="105"/>
                <w:sz w:val="28"/>
              </w:rPr>
              <w:tab/>
              <w:t>театр,</w:t>
            </w:r>
            <w:r w:rsidR="000244B3">
              <w:rPr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школьный пресс-центр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(телевидение).</w:t>
            </w:r>
          </w:p>
          <w:p w:rsidR="00621E1D" w:rsidRDefault="00FF6505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right="738" w:firstLine="0"/>
              <w:rPr>
                <w:sz w:val="28"/>
              </w:rPr>
            </w:pPr>
            <w:r>
              <w:rPr>
                <w:w w:val="105"/>
                <w:sz w:val="28"/>
              </w:rPr>
              <w:t>Реализация программ по дополнительному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образованию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детей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не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менее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чем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3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направленностям.</w:t>
            </w:r>
            <w:r>
              <w:rPr>
                <w:spacing w:val="-7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4.Организовано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сетевое взаимодействие с</w:t>
            </w:r>
          </w:p>
          <w:p w:rsidR="000244B3" w:rsidRDefault="00FF6505" w:rsidP="000244B3">
            <w:pPr>
              <w:pStyle w:val="TableParagraph"/>
              <w:tabs>
                <w:tab w:val="left" w:pos="2315"/>
                <w:tab w:val="left" w:pos="3777"/>
                <w:tab w:val="left" w:pos="4204"/>
                <w:tab w:val="left" w:pos="5656"/>
              </w:tabs>
              <w:ind w:left="146" w:right="383"/>
              <w:rPr>
                <w:spacing w:val="1"/>
                <w:w w:val="105"/>
                <w:sz w:val="28"/>
              </w:rPr>
            </w:pPr>
            <w:r>
              <w:rPr>
                <w:w w:val="105"/>
                <w:sz w:val="28"/>
              </w:rPr>
              <w:t>организациями</w:t>
            </w:r>
            <w:r>
              <w:rPr>
                <w:w w:val="105"/>
                <w:sz w:val="28"/>
              </w:rPr>
              <w:tab/>
              <w:t>культуры</w:t>
            </w:r>
            <w:r>
              <w:rPr>
                <w:w w:val="105"/>
                <w:sz w:val="28"/>
              </w:rPr>
              <w:tab/>
              <w:t>и</w:t>
            </w:r>
            <w:r>
              <w:rPr>
                <w:w w:val="105"/>
                <w:sz w:val="28"/>
              </w:rPr>
              <w:tab/>
              <w:t>искусств,</w:t>
            </w:r>
            <w:r w:rsidR="000244B3">
              <w:rPr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профессиональными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учебными</w:t>
            </w:r>
            <w:r w:rsidR="000244B3">
              <w:rPr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заведениями, ведущими предприятиями города.</w:t>
            </w:r>
            <w:r>
              <w:rPr>
                <w:spacing w:val="1"/>
                <w:w w:val="105"/>
                <w:sz w:val="28"/>
              </w:rPr>
              <w:t xml:space="preserve"> </w:t>
            </w:r>
          </w:p>
          <w:p w:rsidR="00621E1D" w:rsidRDefault="00FF6505" w:rsidP="000244B3">
            <w:pPr>
              <w:pStyle w:val="TableParagraph"/>
              <w:tabs>
                <w:tab w:val="left" w:pos="2315"/>
                <w:tab w:val="left" w:pos="3777"/>
                <w:tab w:val="left" w:pos="4204"/>
                <w:tab w:val="left" w:pos="5656"/>
              </w:tabs>
              <w:ind w:left="146" w:right="383"/>
              <w:rPr>
                <w:sz w:val="28"/>
              </w:rPr>
            </w:pPr>
            <w:r>
              <w:rPr>
                <w:sz w:val="28"/>
              </w:rPr>
              <w:t>5.Обеспечен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участию</w:t>
            </w:r>
            <w:r>
              <w:rPr>
                <w:spacing w:val="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муниципальном,</w:t>
            </w:r>
            <w:r>
              <w:rPr>
                <w:spacing w:val="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региональном,</w:t>
            </w:r>
            <w:r>
              <w:rPr>
                <w:spacing w:val="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Всероссийском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этапах</w:t>
            </w:r>
            <w:r>
              <w:rPr>
                <w:spacing w:val="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всероссийских</w:t>
            </w:r>
            <w:r>
              <w:rPr>
                <w:spacing w:val="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конкурсов,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фестивалей,</w:t>
            </w:r>
            <w:r>
              <w:rPr>
                <w:spacing w:val="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олимпиад;</w:t>
            </w:r>
            <w:r>
              <w:rPr>
                <w:spacing w:val="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</w:t>
            </w:r>
            <w:r w:rsidR="000244B3">
              <w:rPr>
                <w:w w:val="105"/>
                <w:sz w:val="28"/>
              </w:rPr>
              <w:t xml:space="preserve"> 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участию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научно-практических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конференциях.</w:t>
            </w:r>
          </w:p>
          <w:p w:rsidR="00621E1D" w:rsidRDefault="00621E1D" w:rsidP="000244B3">
            <w:pPr>
              <w:pStyle w:val="TableParagraph"/>
              <w:ind w:left="145"/>
              <w:rPr>
                <w:sz w:val="28"/>
              </w:rPr>
            </w:pPr>
          </w:p>
        </w:tc>
      </w:tr>
    </w:tbl>
    <w:p w:rsidR="00621E1D" w:rsidRDefault="00621E1D">
      <w:pPr>
        <w:rPr>
          <w:sz w:val="28"/>
        </w:rPr>
        <w:sectPr w:rsidR="00621E1D">
          <w:pgSz w:w="11900" w:h="16850"/>
          <w:pgMar w:top="1300" w:right="620" w:bottom="280" w:left="1260" w:header="720" w:footer="720" w:gutter="0"/>
          <w:cols w:space="720"/>
        </w:sectPr>
      </w:pPr>
    </w:p>
    <w:p w:rsidR="00621E1D" w:rsidRDefault="00621E1D">
      <w:pPr>
        <w:rPr>
          <w:sz w:val="20"/>
        </w:rPr>
      </w:pPr>
    </w:p>
    <w:p w:rsidR="00621E1D" w:rsidRDefault="00621E1D">
      <w:pPr>
        <w:spacing w:before="5"/>
        <w:rPr>
          <w:sz w:val="26"/>
        </w:rPr>
      </w:pPr>
    </w:p>
    <w:p w:rsidR="00621E1D" w:rsidRDefault="00FF6505">
      <w:pPr>
        <w:pStyle w:val="a3"/>
        <w:spacing w:before="89"/>
        <w:ind w:left="3401" w:right="2944"/>
        <w:jc w:val="center"/>
      </w:pPr>
      <w:r>
        <w:rPr>
          <w:w w:val="105"/>
        </w:rPr>
        <w:t>Значения</w:t>
      </w:r>
      <w:r>
        <w:rPr>
          <w:spacing w:val="-5"/>
          <w:w w:val="105"/>
        </w:rPr>
        <w:t xml:space="preserve"> </w:t>
      </w:r>
      <w:r>
        <w:rPr>
          <w:w w:val="105"/>
        </w:rPr>
        <w:t>целевых</w:t>
      </w:r>
      <w:r>
        <w:rPr>
          <w:spacing w:val="-7"/>
          <w:w w:val="105"/>
        </w:rPr>
        <w:t xml:space="preserve"> </w:t>
      </w:r>
      <w:r>
        <w:rPr>
          <w:w w:val="105"/>
        </w:rPr>
        <w:t>показателей</w:t>
      </w:r>
      <w:r>
        <w:rPr>
          <w:spacing w:val="-8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4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5"/>
          <w:w w:val="105"/>
        </w:rPr>
        <w:t xml:space="preserve"> </w:t>
      </w:r>
      <w:r>
        <w:rPr>
          <w:w w:val="105"/>
        </w:rPr>
        <w:t>развития</w:t>
      </w:r>
    </w:p>
    <w:p w:rsidR="00621E1D" w:rsidRDefault="00621E1D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6"/>
        <w:gridCol w:w="6187"/>
        <w:gridCol w:w="2693"/>
        <w:gridCol w:w="1558"/>
        <w:gridCol w:w="1560"/>
        <w:gridCol w:w="1702"/>
      </w:tblGrid>
      <w:tr w:rsidR="00621E1D">
        <w:trPr>
          <w:trHeight w:val="524"/>
        </w:trPr>
        <w:tc>
          <w:tcPr>
            <w:tcW w:w="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21E1D" w:rsidRDefault="00FF6505">
            <w:pPr>
              <w:pStyle w:val="TableParagraph"/>
              <w:spacing w:line="242" w:lineRule="auto"/>
              <w:ind w:left="131" w:right="90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№п/</w:t>
            </w:r>
            <w:r>
              <w:rPr>
                <w:b/>
                <w:spacing w:val="-81"/>
                <w:w w:val="120"/>
                <w:sz w:val="28"/>
              </w:rPr>
              <w:t xml:space="preserve"> </w:t>
            </w:r>
            <w:r>
              <w:rPr>
                <w:b/>
                <w:w w:val="120"/>
                <w:sz w:val="28"/>
              </w:rPr>
              <w:t>п</w:t>
            </w:r>
          </w:p>
        </w:tc>
        <w:tc>
          <w:tcPr>
            <w:tcW w:w="61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21E1D" w:rsidRDefault="00FF6505">
            <w:pPr>
              <w:pStyle w:val="TableParagraph"/>
              <w:ind w:left="878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Наименование</w:t>
            </w:r>
            <w:r>
              <w:rPr>
                <w:b/>
                <w:spacing w:val="-8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показателя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FF6505">
            <w:pPr>
              <w:pStyle w:val="TableParagraph"/>
              <w:ind w:left="239" w:right="11"/>
              <w:jc w:val="center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Базовое значение</w:t>
            </w:r>
            <w:r>
              <w:rPr>
                <w:b/>
                <w:spacing w:val="-74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на</w:t>
            </w:r>
            <w:r>
              <w:rPr>
                <w:b/>
                <w:spacing w:val="-9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1</w:t>
            </w:r>
            <w:r>
              <w:rPr>
                <w:b/>
                <w:spacing w:val="-1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января</w:t>
            </w:r>
          </w:p>
          <w:p w:rsidR="00621E1D" w:rsidRDefault="00FF6505" w:rsidP="000244B3">
            <w:pPr>
              <w:pStyle w:val="TableParagraph"/>
              <w:ind w:left="237" w:right="11"/>
              <w:jc w:val="center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202</w:t>
            </w:r>
            <w:r w:rsidR="000244B3">
              <w:rPr>
                <w:b/>
                <w:w w:val="110"/>
                <w:sz w:val="28"/>
              </w:rPr>
              <w:t>4</w:t>
            </w:r>
            <w:r>
              <w:rPr>
                <w:b/>
                <w:spacing w:val="-3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года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1D" w:rsidRDefault="00FF6505">
            <w:pPr>
              <w:pStyle w:val="TableParagraph"/>
              <w:spacing w:line="319" w:lineRule="exact"/>
              <w:ind w:left="1264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Период,</w:t>
            </w:r>
            <w:r>
              <w:rPr>
                <w:b/>
                <w:spacing w:val="-3"/>
                <w:w w:val="110"/>
                <w:sz w:val="28"/>
              </w:rPr>
              <w:t xml:space="preserve"> </w:t>
            </w:r>
            <w:r>
              <w:rPr>
                <w:b/>
                <w:w w:val="110"/>
                <w:sz w:val="28"/>
              </w:rPr>
              <w:t>год</w:t>
            </w:r>
          </w:p>
        </w:tc>
      </w:tr>
      <w:tr w:rsidR="00621E1D">
        <w:trPr>
          <w:trHeight w:val="647"/>
        </w:trPr>
        <w:tc>
          <w:tcPr>
            <w:tcW w:w="8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rPr>
                <w:sz w:val="2"/>
                <w:szCs w:val="2"/>
              </w:rPr>
            </w:pPr>
          </w:p>
        </w:tc>
        <w:tc>
          <w:tcPr>
            <w:tcW w:w="618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E1D" w:rsidRDefault="00FF6505" w:rsidP="000244B3">
            <w:pPr>
              <w:pStyle w:val="TableParagraph"/>
              <w:spacing w:before="2"/>
              <w:ind w:right="557"/>
              <w:jc w:val="right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202</w:t>
            </w:r>
            <w:r w:rsidR="000244B3">
              <w:rPr>
                <w:b/>
                <w:w w:val="110"/>
                <w:sz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E1D" w:rsidRDefault="00FF6505" w:rsidP="000244B3">
            <w:pPr>
              <w:pStyle w:val="TableParagraph"/>
              <w:spacing w:before="2"/>
              <w:ind w:left="280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202</w:t>
            </w:r>
            <w:r w:rsidR="000244B3">
              <w:rPr>
                <w:b/>
                <w:w w:val="110"/>
                <w:sz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E1D" w:rsidRDefault="00FF6505" w:rsidP="000244B3">
            <w:pPr>
              <w:pStyle w:val="TableParagraph"/>
              <w:spacing w:before="2"/>
              <w:ind w:left="268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202</w:t>
            </w:r>
            <w:r w:rsidR="000244B3">
              <w:rPr>
                <w:b/>
                <w:w w:val="110"/>
                <w:sz w:val="28"/>
              </w:rPr>
              <w:t>6</w:t>
            </w:r>
          </w:p>
        </w:tc>
      </w:tr>
      <w:tr w:rsidR="00621E1D">
        <w:trPr>
          <w:trHeight w:val="644"/>
        </w:trPr>
        <w:tc>
          <w:tcPr>
            <w:tcW w:w="1457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FF6505">
            <w:pPr>
              <w:pStyle w:val="TableParagraph"/>
              <w:spacing w:line="322" w:lineRule="exact"/>
              <w:ind w:left="4216" w:right="4096"/>
              <w:jc w:val="center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Подпрограмма(Целевой</w:t>
            </w:r>
            <w:r>
              <w:rPr>
                <w:b/>
                <w:spacing w:val="-7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проект)</w:t>
            </w:r>
            <w:r>
              <w:rPr>
                <w:b/>
                <w:spacing w:val="-8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«Творчество»</w:t>
            </w:r>
          </w:p>
        </w:tc>
      </w:tr>
      <w:tr w:rsidR="00621E1D">
        <w:trPr>
          <w:trHeight w:val="1338"/>
        </w:trPr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FF6505">
            <w:pPr>
              <w:pStyle w:val="TableParagraph"/>
              <w:spacing w:line="317" w:lineRule="exact"/>
              <w:ind w:right="221"/>
              <w:jc w:val="right"/>
              <w:rPr>
                <w:sz w:val="28"/>
              </w:rPr>
            </w:pPr>
            <w:r>
              <w:rPr>
                <w:w w:val="102"/>
                <w:sz w:val="28"/>
              </w:rPr>
              <w:t>1</w:t>
            </w:r>
          </w:p>
        </w:tc>
        <w:tc>
          <w:tcPr>
            <w:tcW w:w="6187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FF6505">
            <w:pPr>
              <w:pStyle w:val="TableParagraph"/>
              <w:tabs>
                <w:tab w:val="left" w:pos="1960"/>
                <w:tab w:val="left" w:pos="3067"/>
                <w:tab w:val="left" w:pos="4300"/>
              </w:tabs>
              <w:ind w:left="98" w:right="1371" w:firstLine="12"/>
              <w:rPr>
                <w:sz w:val="28"/>
              </w:rPr>
            </w:pPr>
            <w:r>
              <w:rPr>
                <w:position w:val="3"/>
                <w:sz w:val="28"/>
              </w:rPr>
              <w:t>Доля</w:t>
            </w:r>
            <w:r>
              <w:rPr>
                <w:spacing w:val="56"/>
                <w:position w:val="3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обучающихся,</w:t>
            </w:r>
            <w:r>
              <w:rPr>
                <w:spacing w:val="8"/>
                <w:position w:val="2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вовлеченных</w:t>
            </w:r>
            <w:r>
              <w:rPr>
                <w:spacing w:val="3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2"/>
                <w:sz w:val="28"/>
              </w:rPr>
              <w:t>деятельность</w:t>
            </w:r>
            <w:r>
              <w:rPr>
                <w:position w:val="2"/>
                <w:sz w:val="28"/>
              </w:rPr>
              <w:tab/>
            </w:r>
            <w:r>
              <w:rPr>
                <w:position w:val="1"/>
                <w:sz w:val="28"/>
              </w:rPr>
              <w:t>школы</w:t>
            </w:r>
            <w:r>
              <w:rPr>
                <w:position w:val="1"/>
                <w:sz w:val="28"/>
              </w:rPr>
              <w:tab/>
              <w:t>полного</w:t>
            </w:r>
            <w:r>
              <w:rPr>
                <w:position w:val="1"/>
                <w:sz w:val="28"/>
              </w:rPr>
              <w:tab/>
            </w:r>
            <w:r>
              <w:rPr>
                <w:sz w:val="28"/>
              </w:rPr>
              <w:t>дня,</w:t>
            </w:r>
          </w:p>
          <w:p w:rsidR="00621E1D" w:rsidRDefault="00FF6505">
            <w:pPr>
              <w:pStyle w:val="TableParagraph"/>
              <w:spacing w:line="322" w:lineRule="exact"/>
              <w:ind w:left="90" w:right="1421" w:firstLine="14"/>
              <w:rPr>
                <w:sz w:val="28"/>
              </w:rPr>
            </w:pPr>
            <w:r>
              <w:rPr>
                <w:w w:val="105"/>
                <w:sz w:val="28"/>
              </w:rPr>
              <w:t>включая внеурочную деятельность и</w:t>
            </w:r>
            <w:r>
              <w:rPr>
                <w:spacing w:val="-7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дополнительное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образование.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ind w:left="875"/>
              <w:rPr>
                <w:sz w:val="2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ind w:left="436"/>
              <w:rPr>
                <w:sz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21E1D" w:rsidRDefault="00621E1D">
            <w:pPr>
              <w:pStyle w:val="TableParagraph"/>
              <w:ind w:left="349"/>
              <w:rPr>
                <w:sz w:val="28"/>
              </w:rPr>
            </w:pP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621E1D" w:rsidRDefault="00621E1D">
            <w:pPr>
              <w:pStyle w:val="TableParagraph"/>
              <w:ind w:left="323"/>
              <w:rPr>
                <w:sz w:val="28"/>
              </w:rPr>
            </w:pPr>
          </w:p>
        </w:tc>
      </w:tr>
      <w:tr w:rsidR="00621E1D">
        <w:trPr>
          <w:trHeight w:val="1931"/>
        </w:trPr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FF6505">
            <w:pPr>
              <w:pStyle w:val="TableParagraph"/>
              <w:spacing w:line="317" w:lineRule="exact"/>
              <w:ind w:right="286"/>
              <w:jc w:val="right"/>
              <w:rPr>
                <w:sz w:val="28"/>
              </w:rPr>
            </w:pPr>
            <w:r>
              <w:rPr>
                <w:w w:val="102"/>
                <w:sz w:val="28"/>
              </w:rPr>
              <w:t>2</w:t>
            </w:r>
          </w:p>
        </w:tc>
        <w:tc>
          <w:tcPr>
            <w:tcW w:w="6187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FF6505">
            <w:pPr>
              <w:pStyle w:val="TableParagraph"/>
              <w:ind w:left="71" w:firstLine="26"/>
              <w:rPr>
                <w:sz w:val="28"/>
              </w:rPr>
            </w:pPr>
            <w:r>
              <w:rPr>
                <w:w w:val="105"/>
                <w:sz w:val="28"/>
              </w:rPr>
              <w:t>Количествообъединений для внеурочной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развитие школьного театра,</w:t>
            </w:r>
            <w:r>
              <w:rPr>
                <w:spacing w:val="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школьного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 xml:space="preserve">музыкального коллектива, школьного </w:t>
            </w:r>
            <w:r>
              <w:rPr>
                <w:w w:val="105"/>
                <w:sz w:val="28"/>
              </w:rPr>
              <w:t>пресс-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центра</w:t>
            </w:r>
            <w:r>
              <w:rPr>
                <w:spacing w:val="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(телевидения)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ind w:right="1230"/>
              <w:jc w:val="right"/>
              <w:rPr>
                <w:sz w:val="2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ind w:left="75"/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21E1D" w:rsidRDefault="00621E1D">
            <w:pPr>
              <w:pStyle w:val="TableParagraph"/>
              <w:ind w:right="665"/>
              <w:jc w:val="right"/>
              <w:rPr>
                <w:sz w:val="28"/>
              </w:rPr>
            </w:pP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621E1D" w:rsidRDefault="00621E1D">
            <w:pPr>
              <w:pStyle w:val="TableParagraph"/>
              <w:ind w:right="748"/>
              <w:jc w:val="right"/>
              <w:rPr>
                <w:sz w:val="28"/>
              </w:rPr>
            </w:pPr>
          </w:p>
        </w:tc>
      </w:tr>
      <w:tr w:rsidR="00621E1D">
        <w:trPr>
          <w:trHeight w:val="1331"/>
        </w:trPr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FF6505">
            <w:pPr>
              <w:pStyle w:val="TableParagraph"/>
              <w:spacing w:line="317" w:lineRule="exact"/>
              <w:ind w:right="317"/>
              <w:jc w:val="right"/>
              <w:rPr>
                <w:sz w:val="28"/>
              </w:rPr>
            </w:pPr>
            <w:r>
              <w:rPr>
                <w:w w:val="104"/>
                <w:sz w:val="28"/>
              </w:rPr>
              <w:t>3</w:t>
            </w:r>
          </w:p>
        </w:tc>
        <w:tc>
          <w:tcPr>
            <w:tcW w:w="6187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FF6505">
            <w:pPr>
              <w:pStyle w:val="TableParagraph"/>
              <w:ind w:left="62" w:right="521" w:firstLine="7"/>
              <w:rPr>
                <w:sz w:val="28"/>
              </w:rPr>
            </w:pPr>
            <w:r>
              <w:rPr>
                <w:w w:val="105"/>
                <w:sz w:val="28"/>
              </w:rPr>
              <w:t>Доля обучающихся, вовлеченных в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деятельность школьного театра, школьного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музыкального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коллектива,</w:t>
            </w:r>
            <w:r>
              <w:rPr>
                <w:spacing w:val="-9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школьного</w:t>
            </w:r>
            <w:r>
              <w:rPr>
                <w:spacing w:val="-1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пресс-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центра (телевидения)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ind w:right="1230"/>
              <w:jc w:val="right"/>
              <w:rPr>
                <w:sz w:val="2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ind w:left="281" w:right="270"/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21E1D" w:rsidRDefault="00621E1D">
            <w:pPr>
              <w:pStyle w:val="TableParagraph"/>
              <w:ind w:right="622"/>
              <w:jc w:val="right"/>
              <w:rPr>
                <w:sz w:val="28"/>
              </w:rPr>
            </w:pP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621E1D" w:rsidRDefault="00621E1D">
            <w:pPr>
              <w:pStyle w:val="TableParagraph"/>
              <w:ind w:right="694"/>
              <w:jc w:val="right"/>
              <w:rPr>
                <w:sz w:val="28"/>
              </w:rPr>
            </w:pPr>
          </w:p>
        </w:tc>
      </w:tr>
      <w:tr w:rsidR="00621E1D">
        <w:trPr>
          <w:trHeight w:val="966"/>
        </w:trPr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FF6505">
            <w:pPr>
              <w:pStyle w:val="TableParagraph"/>
              <w:spacing w:line="315" w:lineRule="exact"/>
              <w:ind w:left="386"/>
              <w:rPr>
                <w:sz w:val="28"/>
              </w:rPr>
            </w:pPr>
            <w:r>
              <w:rPr>
                <w:w w:val="102"/>
                <w:sz w:val="28"/>
              </w:rPr>
              <w:t>4</w:t>
            </w:r>
          </w:p>
        </w:tc>
        <w:tc>
          <w:tcPr>
            <w:tcW w:w="6187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FF6505">
            <w:pPr>
              <w:pStyle w:val="TableParagraph"/>
              <w:spacing w:line="314" w:lineRule="exact"/>
              <w:ind w:left="59"/>
              <w:rPr>
                <w:sz w:val="28"/>
              </w:rPr>
            </w:pPr>
            <w:r>
              <w:rPr>
                <w:w w:val="105"/>
                <w:sz w:val="28"/>
              </w:rPr>
              <w:t>Количество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направленностей</w:t>
            </w:r>
          </w:p>
          <w:p w:rsidR="00621E1D" w:rsidRDefault="00FF6505" w:rsidP="000244B3">
            <w:pPr>
              <w:pStyle w:val="TableParagraph"/>
              <w:spacing w:line="324" w:lineRule="exact"/>
              <w:ind w:left="59" w:right="501"/>
              <w:rPr>
                <w:sz w:val="28"/>
              </w:rPr>
            </w:pPr>
            <w:r>
              <w:rPr>
                <w:w w:val="105"/>
                <w:sz w:val="28"/>
              </w:rPr>
              <w:t>объединений дополнительного образования,</w:t>
            </w:r>
            <w:r>
              <w:rPr>
                <w:spacing w:val="-7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открытых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</w:t>
            </w:r>
            <w:r w:rsidR="000244B3">
              <w:rPr>
                <w:w w:val="105"/>
                <w:sz w:val="28"/>
              </w:rPr>
              <w:t>К</w:t>
            </w:r>
            <w:r>
              <w:rPr>
                <w:w w:val="105"/>
                <w:sz w:val="28"/>
              </w:rPr>
              <w:t>ОУ</w:t>
            </w:r>
            <w:r>
              <w:rPr>
                <w:spacing w:val="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</w:t>
            </w:r>
            <w:r w:rsidR="000244B3">
              <w:rPr>
                <w:w w:val="105"/>
                <w:sz w:val="28"/>
              </w:rPr>
              <w:t>Гимринская поселковая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СОШ»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spacing w:line="315" w:lineRule="exact"/>
              <w:ind w:right="1239"/>
              <w:jc w:val="right"/>
              <w:rPr>
                <w:sz w:val="2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spacing w:line="315" w:lineRule="exact"/>
              <w:ind w:left="87"/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21E1D" w:rsidRDefault="00621E1D">
            <w:pPr>
              <w:pStyle w:val="TableParagraph"/>
              <w:spacing w:line="315" w:lineRule="exact"/>
              <w:ind w:right="670"/>
              <w:jc w:val="right"/>
              <w:rPr>
                <w:sz w:val="28"/>
              </w:rPr>
            </w:pP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621E1D" w:rsidRDefault="00621E1D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</w:p>
        </w:tc>
      </w:tr>
      <w:tr w:rsidR="00621E1D">
        <w:trPr>
          <w:trHeight w:val="635"/>
        </w:trPr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FF6505">
            <w:pPr>
              <w:pStyle w:val="TableParagraph"/>
              <w:spacing w:line="315" w:lineRule="exact"/>
              <w:ind w:left="378"/>
              <w:rPr>
                <w:sz w:val="28"/>
              </w:rPr>
            </w:pPr>
            <w:r>
              <w:rPr>
                <w:w w:val="104"/>
                <w:sz w:val="28"/>
              </w:rPr>
              <w:t>5</w:t>
            </w:r>
          </w:p>
        </w:tc>
        <w:tc>
          <w:tcPr>
            <w:tcW w:w="6187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FF6505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w w:val="105"/>
                <w:sz w:val="28"/>
              </w:rPr>
              <w:t>Количество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субъектов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сетевого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взаимодействия.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spacing w:line="315" w:lineRule="exact"/>
              <w:ind w:right="1258"/>
              <w:jc w:val="right"/>
              <w:rPr>
                <w:sz w:val="2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spacing w:line="315" w:lineRule="exact"/>
              <w:ind w:left="39"/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21E1D" w:rsidRDefault="00621E1D">
            <w:pPr>
              <w:pStyle w:val="TableParagraph"/>
              <w:spacing w:line="315" w:lineRule="exact"/>
              <w:ind w:right="690"/>
              <w:jc w:val="right"/>
              <w:rPr>
                <w:sz w:val="28"/>
              </w:rPr>
            </w:pP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621E1D" w:rsidRDefault="00621E1D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</w:tr>
      <w:tr w:rsidR="00621E1D">
        <w:trPr>
          <w:trHeight w:val="644"/>
        </w:trPr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FF6505">
            <w:pPr>
              <w:pStyle w:val="TableParagraph"/>
              <w:spacing w:line="315" w:lineRule="exact"/>
              <w:ind w:right="265"/>
              <w:jc w:val="right"/>
              <w:rPr>
                <w:sz w:val="28"/>
              </w:rPr>
            </w:pPr>
            <w:r>
              <w:rPr>
                <w:w w:val="105"/>
                <w:sz w:val="28"/>
              </w:rPr>
              <w:lastRenderedPageBreak/>
              <w:t>6.</w:t>
            </w:r>
          </w:p>
        </w:tc>
        <w:tc>
          <w:tcPr>
            <w:tcW w:w="6187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FF6505">
            <w:pPr>
              <w:pStyle w:val="TableParagraph"/>
              <w:spacing w:line="314" w:lineRule="exact"/>
              <w:ind w:left="50"/>
              <w:rPr>
                <w:sz w:val="28"/>
              </w:rPr>
            </w:pPr>
            <w:r>
              <w:rPr>
                <w:spacing w:val="-1"/>
                <w:sz w:val="28"/>
              </w:rPr>
              <w:t>Доля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участников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конкурсов,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олимпиад,</w:t>
            </w:r>
          </w:p>
          <w:p w:rsidR="00621E1D" w:rsidRDefault="00FF6505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w w:val="105"/>
                <w:sz w:val="28"/>
              </w:rPr>
              <w:t>фестивалей,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творческих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выставок,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spacing w:line="311" w:lineRule="exact"/>
              <w:ind w:right="1185"/>
              <w:jc w:val="right"/>
              <w:rPr>
                <w:sz w:val="2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spacing w:line="311" w:lineRule="exact"/>
              <w:ind w:right="607"/>
              <w:jc w:val="right"/>
              <w:rPr>
                <w:sz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21E1D" w:rsidRDefault="00621E1D">
            <w:pPr>
              <w:pStyle w:val="TableParagraph"/>
              <w:spacing w:line="311" w:lineRule="exact"/>
              <w:ind w:right="617"/>
              <w:jc w:val="right"/>
              <w:rPr>
                <w:sz w:val="28"/>
              </w:rPr>
            </w:pP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621E1D" w:rsidRDefault="00621E1D">
            <w:pPr>
              <w:pStyle w:val="TableParagraph"/>
              <w:spacing w:line="311" w:lineRule="exact"/>
              <w:ind w:right="699"/>
              <w:jc w:val="right"/>
              <w:rPr>
                <w:sz w:val="28"/>
              </w:rPr>
            </w:pPr>
          </w:p>
        </w:tc>
      </w:tr>
    </w:tbl>
    <w:p w:rsidR="00621E1D" w:rsidRDefault="00621E1D">
      <w:pPr>
        <w:spacing w:line="311" w:lineRule="exact"/>
        <w:jc w:val="right"/>
        <w:rPr>
          <w:sz w:val="28"/>
        </w:rPr>
        <w:sectPr w:rsidR="00621E1D">
          <w:footerReference w:type="default" r:id="rId7"/>
          <w:pgSz w:w="16850" w:h="11900" w:orient="landscape"/>
          <w:pgMar w:top="1100" w:right="1120" w:bottom="380" w:left="640" w:header="0" w:footer="190" w:gutter="0"/>
          <w:pgNumType w:start="3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6"/>
        <w:gridCol w:w="6187"/>
        <w:gridCol w:w="2693"/>
        <w:gridCol w:w="1558"/>
        <w:gridCol w:w="1560"/>
        <w:gridCol w:w="1702"/>
      </w:tblGrid>
      <w:tr w:rsidR="00621E1D">
        <w:trPr>
          <w:trHeight w:val="966"/>
        </w:trPr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rPr>
                <w:sz w:val="28"/>
              </w:rPr>
            </w:pPr>
          </w:p>
        </w:tc>
        <w:tc>
          <w:tcPr>
            <w:tcW w:w="6187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FF6505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w w:val="105"/>
                <w:sz w:val="28"/>
              </w:rPr>
              <w:t>соревнований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различного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уровня,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начиная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</w:t>
            </w:r>
          </w:p>
          <w:p w:rsidR="00621E1D" w:rsidRDefault="00FF6505">
            <w:pPr>
              <w:pStyle w:val="TableParagraph"/>
              <w:spacing w:line="322" w:lineRule="exact"/>
              <w:ind w:left="50" w:right="1859"/>
              <w:rPr>
                <w:sz w:val="28"/>
              </w:rPr>
            </w:pPr>
            <w:r>
              <w:rPr>
                <w:w w:val="105"/>
                <w:sz w:val="28"/>
              </w:rPr>
              <w:t>школьного,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от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общего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количества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обучающихся.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21E1D" w:rsidRDefault="00621E1D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621E1D" w:rsidRDefault="00621E1D">
            <w:pPr>
              <w:pStyle w:val="TableParagraph"/>
              <w:rPr>
                <w:sz w:val="28"/>
              </w:rPr>
            </w:pPr>
          </w:p>
        </w:tc>
      </w:tr>
      <w:tr w:rsidR="00621E1D">
        <w:trPr>
          <w:trHeight w:val="1609"/>
        </w:trPr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FF6505">
            <w:pPr>
              <w:pStyle w:val="TableParagraph"/>
              <w:spacing w:line="315" w:lineRule="exact"/>
              <w:ind w:right="265"/>
              <w:jc w:val="right"/>
              <w:rPr>
                <w:sz w:val="28"/>
              </w:rPr>
            </w:pPr>
            <w:r>
              <w:rPr>
                <w:w w:val="105"/>
                <w:sz w:val="28"/>
              </w:rPr>
              <w:t>7.</w:t>
            </w:r>
          </w:p>
        </w:tc>
        <w:tc>
          <w:tcPr>
            <w:tcW w:w="6187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FF6505">
            <w:pPr>
              <w:pStyle w:val="TableParagraph"/>
              <w:ind w:left="83" w:firstLine="14"/>
              <w:rPr>
                <w:sz w:val="28"/>
              </w:rPr>
            </w:pPr>
            <w:r>
              <w:rPr>
                <w:w w:val="105"/>
                <w:sz w:val="28"/>
              </w:rPr>
              <w:t>Доля победителей и призеров конкурсов,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олимпиад,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фестивалей,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творческих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выставок,</w:t>
            </w:r>
            <w:r>
              <w:rPr>
                <w:spacing w:val="-7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соревнований муниципального уровня, от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количества обучающихся,</w:t>
            </w:r>
          </w:p>
          <w:p w:rsidR="00621E1D" w:rsidRDefault="00FF6505">
            <w:pPr>
              <w:pStyle w:val="TableParagraph"/>
              <w:spacing w:line="308" w:lineRule="exact"/>
              <w:ind w:left="86"/>
              <w:rPr>
                <w:sz w:val="28"/>
              </w:rPr>
            </w:pPr>
            <w:r>
              <w:rPr>
                <w:w w:val="105"/>
                <w:sz w:val="28"/>
              </w:rPr>
              <w:t>принимающих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участие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этих</w:t>
            </w:r>
            <w:r>
              <w:rPr>
                <w:spacing w:val="-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мероприятиях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spacing w:line="315" w:lineRule="exact"/>
              <w:ind w:left="30" w:right="11"/>
              <w:jc w:val="center"/>
              <w:rPr>
                <w:sz w:val="2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spacing w:line="315" w:lineRule="exact"/>
              <w:ind w:left="281" w:right="241"/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21E1D" w:rsidRDefault="00621E1D">
            <w:pPr>
              <w:pStyle w:val="TableParagraph"/>
              <w:spacing w:line="315" w:lineRule="exact"/>
              <w:ind w:left="636" w:right="589"/>
              <w:jc w:val="center"/>
              <w:rPr>
                <w:sz w:val="28"/>
              </w:rPr>
            </w:pP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621E1D" w:rsidRDefault="00621E1D">
            <w:pPr>
              <w:pStyle w:val="TableParagraph"/>
              <w:spacing w:line="315" w:lineRule="exact"/>
              <w:ind w:left="695" w:right="671"/>
              <w:jc w:val="center"/>
              <w:rPr>
                <w:sz w:val="28"/>
              </w:rPr>
            </w:pPr>
          </w:p>
        </w:tc>
      </w:tr>
      <w:tr w:rsidR="00621E1D">
        <w:trPr>
          <w:trHeight w:val="1609"/>
        </w:trPr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FF6505">
            <w:pPr>
              <w:pStyle w:val="TableParagraph"/>
              <w:spacing w:line="317" w:lineRule="exact"/>
              <w:ind w:right="265"/>
              <w:jc w:val="right"/>
              <w:rPr>
                <w:sz w:val="28"/>
              </w:rPr>
            </w:pPr>
            <w:r>
              <w:rPr>
                <w:w w:val="105"/>
                <w:sz w:val="28"/>
              </w:rPr>
              <w:t>8.</w:t>
            </w:r>
          </w:p>
        </w:tc>
        <w:tc>
          <w:tcPr>
            <w:tcW w:w="6187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FF6505">
            <w:pPr>
              <w:pStyle w:val="TableParagraph"/>
              <w:ind w:left="61" w:firstLine="7"/>
              <w:rPr>
                <w:sz w:val="28"/>
              </w:rPr>
            </w:pPr>
            <w:r>
              <w:rPr>
                <w:w w:val="105"/>
                <w:sz w:val="28"/>
              </w:rPr>
              <w:t>Доля победителей и призеров конкурсов,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олимпиад,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фестивалей,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творческих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выставок,</w:t>
            </w:r>
            <w:r>
              <w:rPr>
                <w:spacing w:val="-70"/>
                <w:w w:val="105"/>
                <w:sz w:val="28"/>
              </w:rPr>
              <w:t xml:space="preserve"> </w:t>
            </w:r>
            <w:r w:rsidR="000244B3">
              <w:rPr>
                <w:w w:val="105"/>
                <w:sz w:val="28"/>
              </w:rPr>
              <w:t xml:space="preserve">соревнований </w:t>
            </w:r>
            <w:r>
              <w:rPr>
                <w:w w:val="105"/>
                <w:sz w:val="28"/>
              </w:rPr>
              <w:t>регионального уровня,</w:t>
            </w:r>
            <w:r>
              <w:rPr>
                <w:spacing w:val="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от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количества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обучающихся,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принимающих</w:t>
            </w:r>
          </w:p>
          <w:p w:rsidR="00621E1D" w:rsidRDefault="00FF6505">
            <w:pPr>
              <w:pStyle w:val="TableParagraph"/>
              <w:spacing w:line="307" w:lineRule="exact"/>
              <w:ind w:left="62"/>
              <w:rPr>
                <w:sz w:val="28"/>
              </w:rPr>
            </w:pPr>
            <w:r>
              <w:rPr>
                <w:w w:val="105"/>
                <w:sz w:val="28"/>
              </w:rPr>
              <w:t>участие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этих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мероприятиях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spacing w:line="317" w:lineRule="exact"/>
              <w:ind w:left="281" w:right="241"/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21E1D" w:rsidRDefault="00621E1D">
            <w:pPr>
              <w:pStyle w:val="TableParagraph"/>
              <w:spacing w:line="317" w:lineRule="exact"/>
              <w:ind w:left="636" w:right="589"/>
              <w:jc w:val="center"/>
              <w:rPr>
                <w:sz w:val="28"/>
              </w:rPr>
            </w:pP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621E1D" w:rsidRDefault="00621E1D">
            <w:pPr>
              <w:pStyle w:val="TableParagraph"/>
              <w:spacing w:line="317" w:lineRule="exact"/>
              <w:ind w:left="695" w:right="671"/>
              <w:jc w:val="center"/>
              <w:rPr>
                <w:sz w:val="28"/>
              </w:rPr>
            </w:pPr>
          </w:p>
        </w:tc>
      </w:tr>
      <w:tr w:rsidR="00621E1D">
        <w:trPr>
          <w:trHeight w:val="1611"/>
        </w:trPr>
        <w:tc>
          <w:tcPr>
            <w:tcW w:w="876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FF6505">
            <w:pPr>
              <w:pStyle w:val="TableParagraph"/>
              <w:spacing w:line="317" w:lineRule="exact"/>
              <w:ind w:right="265"/>
              <w:jc w:val="right"/>
              <w:rPr>
                <w:sz w:val="28"/>
              </w:rPr>
            </w:pPr>
            <w:r>
              <w:rPr>
                <w:w w:val="105"/>
                <w:sz w:val="28"/>
              </w:rPr>
              <w:t>9.</w:t>
            </w:r>
          </w:p>
        </w:tc>
        <w:tc>
          <w:tcPr>
            <w:tcW w:w="6187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FF6505">
            <w:pPr>
              <w:pStyle w:val="TableParagraph"/>
              <w:ind w:left="42" w:firstLine="7"/>
              <w:rPr>
                <w:sz w:val="28"/>
              </w:rPr>
            </w:pPr>
            <w:r>
              <w:rPr>
                <w:w w:val="105"/>
                <w:sz w:val="28"/>
              </w:rPr>
              <w:t>Доля победителей и призеров конкурсов,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олимпиад,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фестивалей,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творческих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выставок,</w:t>
            </w:r>
            <w:r>
              <w:rPr>
                <w:spacing w:val="-7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соревнований всероссийского уровня, от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количества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обучающихся,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принимающих</w:t>
            </w:r>
          </w:p>
          <w:p w:rsidR="00621E1D" w:rsidRDefault="00FF6505">
            <w:pPr>
              <w:pStyle w:val="TableParagraph"/>
              <w:spacing w:line="309" w:lineRule="exact"/>
              <w:ind w:left="42"/>
              <w:rPr>
                <w:sz w:val="28"/>
              </w:rPr>
            </w:pPr>
            <w:r>
              <w:rPr>
                <w:w w:val="105"/>
                <w:sz w:val="28"/>
              </w:rPr>
              <w:t>участие</w:t>
            </w:r>
            <w:r>
              <w:rPr>
                <w:spacing w:val="-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этих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мероприятиях.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ind w:left="18"/>
              <w:jc w:val="center"/>
              <w:rPr>
                <w:sz w:val="2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621E1D" w:rsidRDefault="00621E1D">
            <w:pPr>
              <w:pStyle w:val="TableParagraph"/>
              <w:ind w:left="39"/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621E1D" w:rsidRDefault="00621E1D">
            <w:pPr>
              <w:pStyle w:val="TableParagraph"/>
              <w:ind w:left="636" w:right="589"/>
              <w:jc w:val="center"/>
              <w:rPr>
                <w:sz w:val="28"/>
              </w:rPr>
            </w:pP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621E1D" w:rsidRDefault="00621E1D">
            <w:pPr>
              <w:pStyle w:val="TableParagraph"/>
              <w:ind w:left="695" w:right="671"/>
              <w:jc w:val="center"/>
              <w:rPr>
                <w:sz w:val="28"/>
              </w:rPr>
            </w:pPr>
          </w:p>
        </w:tc>
      </w:tr>
    </w:tbl>
    <w:p w:rsidR="00621E1D" w:rsidRDefault="00621E1D">
      <w:pPr>
        <w:jc w:val="center"/>
        <w:rPr>
          <w:sz w:val="28"/>
        </w:rPr>
        <w:sectPr w:rsidR="00621E1D">
          <w:pgSz w:w="16850" w:h="11900" w:orient="landscape"/>
          <w:pgMar w:top="1080" w:right="1120" w:bottom="440" w:left="640" w:header="0" w:footer="190" w:gutter="0"/>
          <w:cols w:space="720"/>
        </w:sectPr>
      </w:pPr>
    </w:p>
    <w:p w:rsidR="00621E1D" w:rsidRDefault="00FF6505">
      <w:pPr>
        <w:spacing w:before="62"/>
        <w:ind w:left="4004"/>
        <w:rPr>
          <w:b/>
          <w:sz w:val="27"/>
        </w:rPr>
      </w:pPr>
      <w:r>
        <w:rPr>
          <w:b/>
          <w:w w:val="110"/>
          <w:sz w:val="27"/>
        </w:rPr>
        <w:lastRenderedPageBreak/>
        <w:t>План</w:t>
      </w:r>
      <w:r>
        <w:rPr>
          <w:b/>
          <w:spacing w:val="-6"/>
          <w:w w:val="110"/>
          <w:sz w:val="27"/>
        </w:rPr>
        <w:t xml:space="preserve"> </w:t>
      </w:r>
      <w:r>
        <w:rPr>
          <w:b/>
          <w:w w:val="110"/>
          <w:sz w:val="27"/>
          <w:u w:val="thick" w:color="010101"/>
        </w:rPr>
        <w:t>мероприятий</w:t>
      </w:r>
      <w:r>
        <w:rPr>
          <w:b/>
          <w:spacing w:val="-6"/>
          <w:w w:val="110"/>
          <w:sz w:val="27"/>
          <w:u w:val="thick" w:color="010101"/>
        </w:rPr>
        <w:t xml:space="preserve"> </w:t>
      </w:r>
      <w:r>
        <w:rPr>
          <w:b/>
          <w:w w:val="110"/>
          <w:sz w:val="27"/>
          <w:u w:val="thick" w:color="010101"/>
        </w:rPr>
        <w:t>реализации</w:t>
      </w:r>
      <w:r>
        <w:rPr>
          <w:b/>
          <w:spacing w:val="-5"/>
          <w:w w:val="110"/>
          <w:sz w:val="27"/>
          <w:u w:val="thick" w:color="010101"/>
        </w:rPr>
        <w:t xml:space="preserve"> </w:t>
      </w:r>
      <w:r>
        <w:rPr>
          <w:b/>
          <w:w w:val="110"/>
          <w:sz w:val="27"/>
          <w:u w:val="thick" w:color="010101"/>
        </w:rPr>
        <w:t>проекта</w:t>
      </w:r>
      <w:r>
        <w:rPr>
          <w:b/>
          <w:spacing w:val="-6"/>
          <w:w w:val="110"/>
          <w:sz w:val="27"/>
          <w:u w:val="thick" w:color="010101"/>
        </w:rPr>
        <w:t xml:space="preserve"> </w:t>
      </w:r>
      <w:r>
        <w:rPr>
          <w:b/>
          <w:w w:val="110"/>
          <w:sz w:val="27"/>
          <w:u w:val="thick" w:color="010101"/>
        </w:rPr>
        <w:t>(подпрограммы)</w:t>
      </w:r>
    </w:p>
    <w:p w:rsidR="00621E1D" w:rsidRDefault="00621E1D">
      <w:pPr>
        <w:rPr>
          <w:b/>
          <w:sz w:val="20"/>
        </w:rPr>
      </w:pPr>
    </w:p>
    <w:p w:rsidR="00621E1D" w:rsidRDefault="00621E1D">
      <w:pPr>
        <w:rPr>
          <w:b/>
          <w:sz w:val="20"/>
        </w:rPr>
      </w:pPr>
    </w:p>
    <w:p w:rsidR="00621E1D" w:rsidRDefault="00621E1D">
      <w:pPr>
        <w:spacing w:before="5"/>
        <w:rPr>
          <w:b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4234"/>
        <w:gridCol w:w="1558"/>
        <w:gridCol w:w="1844"/>
        <w:gridCol w:w="2694"/>
        <w:gridCol w:w="1278"/>
        <w:gridCol w:w="1276"/>
        <w:gridCol w:w="1372"/>
      </w:tblGrid>
      <w:tr w:rsidR="00621E1D">
        <w:trPr>
          <w:trHeight w:val="506"/>
        </w:trPr>
        <w:tc>
          <w:tcPr>
            <w:tcW w:w="588" w:type="dxa"/>
            <w:vMerge w:val="restart"/>
          </w:tcPr>
          <w:p w:rsidR="00621E1D" w:rsidRDefault="00FF6505">
            <w:pPr>
              <w:pStyle w:val="TableParagraph"/>
              <w:spacing w:before="1"/>
              <w:ind w:left="110" w:right="101"/>
              <w:rPr>
                <w:b/>
              </w:rPr>
            </w:pPr>
            <w:r>
              <w:rPr>
                <w:b/>
                <w:w w:val="115"/>
              </w:rPr>
              <w:t>№</w:t>
            </w:r>
            <w:r>
              <w:rPr>
                <w:b/>
                <w:spacing w:val="1"/>
                <w:w w:val="115"/>
              </w:rPr>
              <w:t xml:space="preserve"> </w:t>
            </w:r>
            <w:r>
              <w:rPr>
                <w:b/>
                <w:w w:val="110"/>
              </w:rPr>
              <w:t>п/п</w:t>
            </w:r>
          </w:p>
        </w:tc>
        <w:tc>
          <w:tcPr>
            <w:tcW w:w="4234" w:type="dxa"/>
            <w:vMerge w:val="restart"/>
          </w:tcPr>
          <w:p w:rsidR="00621E1D" w:rsidRDefault="00621E1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21E1D" w:rsidRDefault="00FF6505">
            <w:pPr>
              <w:pStyle w:val="TableParagraph"/>
              <w:ind w:left="993" w:right="240" w:hanging="591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дорожную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карту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программы развития</w:t>
            </w:r>
          </w:p>
        </w:tc>
        <w:tc>
          <w:tcPr>
            <w:tcW w:w="1558" w:type="dxa"/>
            <w:vMerge w:val="restart"/>
          </w:tcPr>
          <w:p w:rsidR="00621E1D" w:rsidRDefault="00621E1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21E1D" w:rsidRDefault="00FF6505">
            <w:pPr>
              <w:pStyle w:val="TableParagraph"/>
              <w:ind w:left="441"/>
              <w:rPr>
                <w:b/>
              </w:rPr>
            </w:pPr>
            <w:r>
              <w:rPr>
                <w:b/>
                <w:w w:val="105"/>
              </w:rPr>
              <w:t>Сроки</w:t>
            </w:r>
          </w:p>
        </w:tc>
        <w:tc>
          <w:tcPr>
            <w:tcW w:w="1844" w:type="dxa"/>
            <w:vMerge w:val="restart"/>
          </w:tcPr>
          <w:p w:rsidR="00621E1D" w:rsidRDefault="00621E1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21E1D" w:rsidRDefault="00FF6505">
            <w:pPr>
              <w:pStyle w:val="TableParagraph"/>
              <w:ind w:left="145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694" w:type="dxa"/>
            <w:vMerge w:val="restart"/>
          </w:tcPr>
          <w:p w:rsidR="00621E1D" w:rsidRDefault="00FF6505">
            <w:pPr>
              <w:pStyle w:val="TableParagraph"/>
              <w:spacing w:before="1"/>
              <w:ind w:left="437" w:right="432" w:hanging="2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результативности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(контрольные</w:t>
            </w:r>
          </w:p>
          <w:p w:rsidR="00621E1D" w:rsidRDefault="00FF6505">
            <w:pPr>
              <w:pStyle w:val="TableParagraph"/>
              <w:spacing w:line="242" w:lineRule="exact"/>
              <w:ind w:left="989" w:right="985"/>
              <w:jc w:val="center"/>
              <w:rPr>
                <w:b/>
              </w:rPr>
            </w:pPr>
            <w:r>
              <w:rPr>
                <w:b/>
              </w:rPr>
              <w:t>точки)</w:t>
            </w:r>
          </w:p>
        </w:tc>
        <w:tc>
          <w:tcPr>
            <w:tcW w:w="3926" w:type="dxa"/>
            <w:gridSpan w:val="3"/>
          </w:tcPr>
          <w:p w:rsidR="00621E1D" w:rsidRDefault="00FF6505">
            <w:pPr>
              <w:pStyle w:val="TableParagraph"/>
              <w:spacing w:line="252" w:lineRule="exact"/>
              <w:ind w:left="198" w:firstLine="420"/>
              <w:rPr>
                <w:b/>
              </w:rPr>
            </w:pPr>
            <w:r>
              <w:rPr>
                <w:b/>
                <w:w w:val="105"/>
              </w:rPr>
              <w:t>Реперные точки по годам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развития</w:t>
            </w:r>
          </w:p>
        </w:tc>
      </w:tr>
      <w:tr w:rsidR="00621E1D">
        <w:trPr>
          <w:trHeight w:val="506"/>
        </w:trPr>
        <w:tc>
          <w:tcPr>
            <w:tcW w:w="588" w:type="dxa"/>
            <w:vMerge/>
            <w:tcBorders>
              <w:top w:val="nil"/>
            </w:tcBorders>
          </w:tcPr>
          <w:p w:rsidR="00621E1D" w:rsidRDefault="00621E1D">
            <w:pPr>
              <w:rPr>
                <w:sz w:val="2"/>
                <w:szCs w:val="2"/>
              </w:rPr>
            </w:pPr>
          </w:p>
        </w:tc>
        <w:tc>
          <w:tcPr>
            <w:tcW w:w="4234" w:type="dxa"/>
            <w:vMerge/>
            <w:tcBorders>
              <w:top w:val="nil"/>
            </w:tcBorders>
          </w:tcPr>
          <w:p w:rsidR="00621E1D" w:rsidRDefault="00621E1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21E1D" w:rsidRDefault="00621E1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21E1D" w:rsidRDefault="00621E1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21E1D" w:rsidRDefault="00621E1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621E1D" w:rsidRDefault="00FF6505" w:rsidP="000244B3">
            <w:pPr>
              <w:pStyle w:val="TableParagraph"/>
              <w:spacing w:before="1"/>
              <w:ind w:right="157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0244B3">
              <w:rPr>
                <w:b/>
              </w:rPr>
              <w:t>3</w:t>
            </w:r>
            <w:r>
              <w:rPr>
                <w:b/>
              </w:rPr>
              <w:t>\202</w:t>
            </w:r>
            <w:r w:rsidR="000244B3">
              <w:rPr>
                <w:b/>
              </w:rPr>
              <w:t>4</w:t>
            </w:r>
          </w:p>
        </w:tc>
        <w:tc>
          <w:tcPr>
            <w:tcW w:w="1276" w:type="dxa"/>
          </w:tcPr>
          <w:p w:rsidR="00621E1D" w:rsidRDefault="00FF6505" w:rsidP="000244B3">
            <w:pPr>
              <w:pStyle w:val="TableParagraph"/>
              <w:spacing w:before="1"/>
              <w:ind w:left="86" w:right="86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244B3">
              <w:rPr>
                <w:b/>
              </w:rPr>
              <w:t>4</w:t>
            </w:r>
            <w:r>
              <w:rPr>
                <w:b/>
              </w:rPr>
              <w:t>\202</w:t>
            </w:r>
            <w:r w:rsidR="000244B3">
              <w:rPr>
                <w:b/>
              </w:rPr>
              <w:t>5</w:t>
            </w:r>
          </w:p>
        </w:tc>
        <w:tc>
          <w:tcPr>
            <w:tcW w:w="1372" w:type="dxa"/>
          </w:tcPr>
          <w:p w:rsidR="00621E1D" w:rsidRDefault="00FF6505" w:rsidP="000244B3">
            <w:pPr>
              <w:pStyle w:val="TableParagraph"/>
              <w:spacing w:before="1"/>
              <w:ind w:right="209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0244B3">
              <w:rPr>
                <w:b/>
              </w:rPr>
              <w:t>5</w:t>
            </w:r>
            <w:r>
              <w:rPr>
                <w:b/>
              </w:rPr>
              <w:t>\202</w:t>
            </w:r>
            <w:r w:rsidR="000244B3">
              <w:rPr>
                <w:b/>
              </w:rPr>
              <w:t>6</w:t>
            </w:r>
          </w:p>
        </w:tc>
      </w:tr>
      <w:tr w:rsidR="00621E1D">
        <w:trPr>
          <w:trHeight w:val="1852"/>
        </w:trPr>
        <w:tc>
          <w:tcPr>
            <w:tcW w:w="588" w:type="dxa"/>
          </w:tcPr>
          <w:p w:rsidR="00621E1D" w:rsidRDefault="00FF6505">
            <w:pPr>
              <w:pStyle w:val="TableParagraph"/>
              <w:spacing w:line="305" w:lineRule="exact"/>
              <w:ind w:left="110"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w="4234" w:type="dxa"/>
          </w:tcPr>
          <w:p w:rsidR="00621E1D" w:rsidRDefault="00621E1D">
            <w:pPr>
              <w:pStyle w:val="TableParagraph"/>
              <w:rPr>
                <w:b/>
                <w:sz w:val="26"/>
              </w:rPr>
            </w:pPr>
          </w:p>
          <w:p w:rsidR="00621E1D" w:rsidRDefault="00621E1D">
            <w:pPr>
              <w:pStyle w:val="TableParagraph"/>
              <w:rPr>
                <w:b/>
                <w:sz w:val="30"/>
              </w:rPr>
            </w:pPr>
          </w:p>
          <w:p w:rsidR="00621E1D" w:rsidRDefault="00FF6505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Расширить творческие направления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558" w:type="dxa"/>
          </w:tcPr>
          <w:p w:rsidR="00621E1D" w:rsidRDefault="00621E1D">
            <w:pPr>
              <w:pStyle w:val="TableParagraph"/>
              <w:rPr>
                <w:b/>
                <w:sz w:val="26"/>
              </w:rPr>
            </w:pPr>
          </w:p>
          <w:p w:rsidR="00621E1D" w:rsidRDefault="00621E1D">
            <w:pPr>
              <w:pStyle w:val="TableParagraph"/>
              <w:rPr>
                <w:b/>
                <w:sz w:val="30"/>
              </w:rPr>
            </w:pPr>
          </w:p>
          <w:p w:rsidR="00621E1D" w:rsidRDefault="00FF6505">
            <w:pPr>
              <w:pStyle w:val="TableParagraph"/>
              <w:ind w:left="160" w:right="143" w:firstLine="56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844" w:type="dxa"/>
          </w:tcPr>
          <w:p w:rsidR="00621E1D" w:rsidRDefault="00621E1D">
            <w:pPr>
              <w:pStyle w:val="TableParagraph"/>
              <w:rPr>
                <w:b/>
                <w:sz w:val="26"/>
              </w:rPr>
            </w:pPr>
          </w:p>
          <w:p w:rsidR="00621E1D" w:rsidRDefault="00FF6505">
            <w:pPr>
              <w:pStyle w:val="TableParagraph"/>
              <w:spacing w:before="208"/>
              <w:ind w:left="618" w:right="136" w:hanging="45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94" w:type="dxa"/>
          </w:tcPr>
          <w:p w:rsidR="00621E1D" w:rsidRDefault="00FF6505">
            <w:pPr>
              <w:pStyle w:val="TableParagraph"/>
              <w:ind w:left="139" w:firstLine="9"/>
              <w:rPr>
                <w:sz w:val="23"/>
              </w:rPr>
            </w:pPr>
            <w:r>
              <w:rPr>
                <w:color w:val="252325"/>
                <w:w w:val="105"/>
                <w:sz w:val="23"/>
              </w:rPr>
              <w:t>Количество</w:t>
            </w:r>
            <w:r>
              <w:rPr>
                <w:color w:val="252325"/>
                <w:spacing w:val="1"/>
                <w:w w:val="105"/>
                <w:sz w:val="23"/>
              </w:rPr>
              <w:t xml:space="preserve"> </w:t>
            </w:r>
            <w:r>
              <w:rPr>
                <w:color w:val="252325"/>
                <w:w w:val="105"/>
                <w:sz w:val="23"/>
              </w:rPr>
              <w:t>направленностей</w:t>
            </w:r>
            <w:r>
              <w:rPr>
                <w:color w:val="252325"/>
                <w:spacing w:val="1"/>
                <w:w w:val="105"/>
                <w:sz w:val="23"/>
              </w:rPr>
              <w:t xml:space="preserve"> </w:t>
            </w:r>
            <w:r>
              <w:rPr>
                <w:color w:val="3A393C"/>
                <w:w w:val="105"/>
                <w:sz w:val="23"/>
              </w:rPr>
              <w:t>до</w:t>
            </w:r>
            <w:r>
              <w:rPr>
                <w:color w:val="252325"/>
                <w:w w:val="105"/>
                <w:sz w:val="23"/>
              </w:rPr>
              <w:t>полнительных</w:t>
            </w:r>
            <w:r>
              <w:rPr>
                <w:color w:val="252325"/>
                <w:spacing w:val="1"/>
                <w:w w:val="105"/>
                <w:sz w:val="23"/>
              </w:rPr>
              <w:t xml:space="preserve"> </w:t>
            </w:r>
            <w:r>
              <w:rPr>
                <w:color w:val="252325"/>
                <w:sz w:val="23"/>
              </w:rPr>
              <w:t>обще</w:t>
            </w:r>
            <w:r>
              <w:rPr>
                <w:color w:val="010101"/>
                <w:sz w:val="23"/>
              </w:rPr>
              <w:t>о</w:t>
            </w:r>
            <w:r>
              <w:rPr>
                <w:color w:val="252325"/>
                <w:sz w:val="23"/>
              </w:rPr>
              <w:t>бразовательных</w:t>
            </w:r>
            <w:r>
              <w:rPr>
                <w:color w:val="252325"/>
                <w:spacing w:val="1"/>
                <w:sz w:val="23"/>
              </w:rPr>
              <w:t xml:space="preserve"> </w:t>
            </w:r>
            <w:r>
              <w:rPr>
                <w:color w:val="252325"/>
                <w:w w:val="105"/>
                <w:sz w:val="23"/>
              </w:rPr>
              <w:t>общеразвивающих</w:t>
            </w:r>
            <w:r>
              <w:rPr>
                <w:color w:val="252325"/>
                <w:spacing w:val="1"/>
                <w:w w:val="105"/>
                <w:sz w:val="23"/>
              </w:rPr>
              <w:t xml:space="preserve"> </w:t>
            </w:r>
            <w:r>
              <w:rPr>
                <w:color w:val="252325"/>
                <w:w w:val="105"/>
                <w:sz w:val="23"/>
              </w:rPr>
              <w:t>программ</w:t>
            </w:r>
          </w:p>
          <w:p w:rsidR="00621E1D" w:rsidRDefault="00FF6505">
            <w:pPr>
              <w:pStyle w:val="TableParagraph"/>
              <w:spacing w:line="249" w:lineRule="exact"/>
              <w:ind w:left="139"/>
              <w:rPr>
                <w:sz w:val="23"/>
              </w:rPr>
            </w:pPr>
            <w:r>
              <w:rPr>
                <w:color w:val="252325"/>
                <w:w w:val="105"/>
                <w:sz w:val="23"/>
              </w:rPr>
              <w:t>объединений</w:t>
            </w:r>
            <w:r>
              <w:rPr>
                <w:color w:val="252325"/>
                <w:spacing w:val="-1"/>
                <w:w w:val="105"/>
                <w:sz w:val="23"/>
              </w:rPr>
              <w:t xml:space="preserve"> </w:t>
            </w:r>
            <w:r>
              <w:rPr>
                <w:color w:val="252325"/>
                <w:w w:val="105"/>
                <w:sz w:val="23"/>
              </w:rPr>
              <w:t>ДО.</w:t>
            </w:r>
          </w:p>
        </w:tc>
        <w:tc>
          <w:tcPr>
            <w:tcW w:w="1278" w:type="dxa"/>
          </w:tcPr>
          <w:p w:rsidR="00621E1D" w:rsidRDefault="00621E1D">
            <w:pPr>
              <w:pStyle w:val="TableParagraph"/>
              <w:spacing w:line="249" w:lineRule="exact"/>
              <w:ind w:right="221"/>
              <w:jc w:val="right"/>
            </w:pPr>
          </w:p>
        </w:tc>
        <w:tc>
          <w:tcPr>
            <w:tcW w:w="1276" w:type="dxa"/>
          </w:tcPr>
          <w:p w:rsidR="00621E1D" w:rsidRDefault="00621E1D">
            <w:pPr>
              <w:pStyle w:val="TableParagraph"/>
              <w:spacing w:line="249" w:lineRule="exact"/>
              <w:ind w:left="86" w:right="115"/>
              <w:jc w:val="center"/>
            </w:pPr>
          </w:p>
        </w:tc>
        <w:tc>
          <w:tcPr>
            <w:tcW w:w="1372" w:type="dxa"/>
          </w:tcPr>
          <w:p w:rsidR="00621E1D" w:rsidRDefault="00621E1D">
            <w:pPr>
              <w:pStyle w:val="TableParagraph"/>
              <w:spacing w:line="249" w:lineRule="exact"/>
              <w:ind w:right="231"/>
              <w:jc w:val="right"/>
            </w:pPr>
          </w:p>
        </w:tc>
      </w:tr>
      <w:tr w:rsidR="00621E1D">
        <w:trPr>
          <w:trHeight w:val="2759"/>
        </w:trPr>
        <w:tc>
          <w:tcPr>
            <w:tcW w:w="588" w:type="dxa"/>
          </w:tcPr>
          <w:p w:rsidR="00621E1D" w:rsidRDefault="00FF6505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w="4234" w:type="dxa"/>
          </w:tcPr>
          <w:p w:rsidR="00621E1D" w:rsidRDefault="00FF6505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Создание условий для 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подготовки и результативного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обучающихся в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 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 на региональном этапе,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  <w:tc>
          <w:tcPr>
            <w:tcW w:w="1558" w:type="dxa"/>
          </w:tcPr>
          <w:p w:rsidR="00621E1D" w:rsidRDefault="00621E1D">
            <w:pPr>
              <w:pStyle w:val="TableParagraph"/>
              <w:rPr>
                <w:b/>
                <w:sz w:val="26"/>
              </w:rPr>
            </w:pPr>
          </w:p>
          <w:p w:rsidR="00621E1D" w:rsidRDefault="00621E1D">
            <w:pPr>
              <w:pStyle w:val="TableParagraph"/>
              <w:rPr>
                <w:b/>
                <w:sz w:val="26"/>
              </w:rPr>
            </w:pPr>
          </w:p>
          <w:p w:rsidR="00621E1D" w:rsidRDefault="00621E1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21E1D" w:rsidRDefault="00FF6505">
            <w:pPr>
              <w:pStyle w:val="TableParagraph"/>
              <w:spacing w:before="1"/>
              <w:ind w:left="279" w:right="27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621E1D" w:rsidRDefault="00FF6505">
            <w:pPr>
              <w:pStyle w:val="TableParagraph"/>
              <w:ind w:left="281" w:right="271"/>
              <w:jc w:val="center"/>
              <w:rPr>
                <w:sz w:val="24"/>
              </w:rPr>
            </w:pPr>
            <w:r>
              <w:rPr>
                <w:sz w:val="24"/>
              </w:rPr>
              <w:t>01.11.</w:t>
            </w:r>
          </w:p>
          <w:p w:rsidR="00621E1D" w:rsidRDefault="00FF6505">
            <w:pPr>
              <w:pStyle w:val="TableParagraph"/>
              <w:ind w:left="281" w:right="271"/>
              <w:jc w:val="center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</w:tc>
        <w:tc>
          <w:tcPr>
            <w:tcW w:w="1844" w:type="dxa"/>
          </w:tcPr>
          <w:p w:rsidR="00621E1D" w:rsidRDefault="00621E1D">
            <w:pPr>
              <w:pStyle w:val="TableParagraph"/>
              <w:rPr>
                <w:b/>
                <w:sz w:val="26"/>
              </w:rPr>
            </w:pPr>
          </w:p>
          <w:p w:rsidR="00621E1D" w:rsidRDefault="00621E1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21E1D" w:rsidRDefault="00FF6505">
            <w:pPr>
              <w:pStyle w:val="TableParagraph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694" w:type="dxa"/>
          </w:tcPr>
          <w:p w:rsidR="00621E1D" w:rsidRDefault="00FF6505">
            <w:pPr>
              <w:pStyle w:val="TableParagraph"/>
              <w:tabs>
                <w:tab w:val="left" w:pos="1164"/>
                <w:tab w:val="left" w:pos="1476"/>
                <w:tab w:val="left" w:pos="2350"/>
                <w:tab w:val="left" w:pos="2470"/>
              </w:tabs>
              <w:spacing w:before="133"/>
              <w:ind w:left="106" w:right="9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этапе,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  <w:tc>
          <w:tcPr>
            <w:tcW w:w="1278" w:type="dxa"/>
          </w:tcPr>
          <w:p w:rsidR="00621E1D" w:rsidRDefault="00621E1D">
            <w:pPr>
              <w:pStyle w:val="TableParagraph"/>
              <w:spacing w:line="270" w:lineRule="exact"/>
              <w:ind w:left="435" w:right="43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21E1D" w:rsidRDefault="00621E1D">
            <w:pPr>
              <w:pStyle w:val="TableParagraph"/>
              <w:spacing w:line="270" w:lineRule="exact"/>
              <w:ind w:left="86" w:right="86"/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621E1D" w:rsidRDefault="00621E1D">
            <w:pPr>
              <w:pStyle w:val="TableParagraph"/>
              <w:spacing w:line="270" w:lineRule="exact"/>
              <w:ind w:left="479" w:right="482"/>
              <w:jc w:val="center"/>
              <w:rPr>
                <w:sz w:val="24"/>
              </w:rPr>
            </w:pPr>
          </w:p>
        </w:tc>
      </w:tr>
      <w:tr w:rsidR="00621E1D">
        <w:trPr>
          <w:trHeight w:val="2207"/>
        </w:trPr>
        <w:tc>
          <w:tcPr>
            <w:tcW w:w="588" w:type="dxa"/>
          </w:tcPr>
          <w:p w:rsidR="00621E1D" w:rsidRDefault="00FF6505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3.</w:t>
            </w:r>
          </w:p>
        </w:tc>
        <w:tc>
          <w:tcPr>
            <w:tcW w:w="4234" w:type="dxa"/>
          </w:tcPr>
          <w:p w:rsidR="00621E1D" w:rsidRDefault="00FF6505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 объединений:</w:t>
            </w:r>
          </w:p>
          <w:p w:rsidR="00621E1D" w:rsidRDefault="00FF6505">
            <w:pPr>
              <w:pStyle w:val="TableParagraph"/>
              <w:ind w:left="194" w:right="681"/>
              <w:rPr>
                <w:sz w:val="24"/>
              </w:rPr>
            </w:pPr>
            <w:r>
              <w:rPr>
                <w:sz w:val="24"/>
              </w:rPr>
              <w:t>-школьный музей,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коллектив;</w:t>
            </w:r>
          </w:p>
          <w:p w:rsidR="00621E1D" w:rsidRDefault="00FF65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621E1D" w:rsidRDefault="00FF65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пресс-центр.</w:t>
            </w:r>
          </w:p>
        </w:tc>
        <w:tc>
          <w:tcPr>
            <w:tcW w:w="1558" w:type="dxa"/>
          </w:tcPr>
          <w:p w:rsidR="00621E1D" w:rsidRDefault="00621E1D">
            <w:pPr>
              <w:pStyle w:val="TableParagraph"/>
              <w:rPr>
                <w:b/>
                <w:sz w:val="26"/>
              </w:rPr>
            </w:pPr>
          </w:p>
          <w:p w:rsidR="00621E1D" w:rsidRDefault="00621E1D">
            <w:pPr>
              <w:pStyle w:val="TableParagraph"/>
              <w:rPr>
                <w:b/>
                <w:sz w:val="26"/>
              </w:rPr>
            </w:pPr>
          </w:p>
          <w:p w:rsidR="00621E1D" w:rsidRDefault="00FF6505">
            <w:pPr>
              <w:pStyle w:val="TableParagraph"/>
              <w:spacing w:before="224"/>
              <w:ind w:left="239" w:right="209" w:firstLine="4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01.06.2023</w:t>
            </w:r>
          </w:p>
        </w:tc>
        <w:tc>
          <w:tcPr>
            <w:tcW w:w="1844" w:type="dxa"/>
          </w:tcPr>
          <w:p w:rsidR="00621E1D" w:rsidRDefault="00FF6505">
            <w:pPr>
              <w:pStyle w:val="TableParagraph"/>
              <w:ind w:left="191" w:right="12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694" w:type="dxa"/>
          </w:tcPr>
          <w:p w:rsidR="00621E1D" w:rsidRDefault="00FF6505">
            <w:pPr>
              <w:pStyle w:val="TableParagraph"/>
              <w:ind w:left="106" w:right="294"/>
            </w:pPr>
            <w:r>
              <w:rPr>
                <w:color w:val="3A3A3C"/>
                <w:w w:val="110"/>
              </w:rPr>
              <w:t xml:space="preserve">Доля </w:t>
            </w:r>
            <w:r>
              <w:rPr>
                <w:color w:val="17151A"/>
                <w:w w:val="110"/>
              </w:rPr>
              <w:t>обу</w:t>
            </w:r>
            <w:r>
              <w:rPr>
                <w:color w:val="3A3A3C"/>
                <w:w w:val="110"/>
              </w:rPr>
              <w:t xml:space="preserve">чающихся </w:t>
            </w:r>
            <w:r>
              <w:rPr>
                <w:color w:val="2A282A"/>
                <w:w w:val="110"/>
              </w:rPr>
              <w:t>в</w:t>
            </w:r>
            <w:r>
              <w:rPr>
                <w:color w:val="2A282A"/>
                <w:spacing w:val="1"/>
                <w:w w:val="110"/>
              </w:rPr>
              <w:t xml:space="preserve"> </w:t>
            </w:r>
            <w:r>
              <w:rPr>
                <w:color w:val="2A282A"/>
                <w:w w:val="110"/>
              </w:rPr>
              <w:t>отношении которых</w:t>
            </w:r>
            <w:r>
              <w:rPr>
                <w:color w:val="2A282A"/>
                <w:spacing w:val="1"/>
                <w:w w:val="110"/>
              </w:rPr>
              <w:t xml:space="preserve"> </w:t>
            </w:r>
            <w:r>
              <w:rPr>
                <w:color w:val="2A282A"/>
                <w:w w:val="110"/>
              </w:rPr>
              <w:t>выполнен</w:t>
            </w:r>
            <w:r>
              <w:rPr>
                <w:color w:val="2A282A"/>
                <w:spacing w:val="1"/>
                <w:w w:val="110"/>
              </w:rPr>
              <w:t xml:space="preserve"> </w:t>
            </w:r>
            <w:r>
              <w:rPr>
                <w:color w:val="2A282A"/>
                <w:w w:val="110"/>
              </w:rPr>
              <w:t>образовательный</w:t>
            </w:r>
            <w:r>
              <w:rPr>
                <w:color w:val="2A282A"/>
                <w:spacing w:val="1"/>
                <w:w w:val="110"/>
              </w:rPr>
              <w:t xml:space="preserve"> </w:t>
            </w:r>
            <w:r>
              <w:rPr>
                <w:color w:val="3A3A3C"/>
                <w:w w:val="110"/>
              </w:rPr>
              <w:t>за</w:t>
            </w:r>
            <w:r>
              <w:rPr>
                <w:color w:val="2A282A"/>
                <w:w w:val="110"/>
              </w:rPr>
              <w:t>каз</w:t>
            </w:r>
            <w:r>
              <w:rPr>
                <w:color w:val="2A282A"/>
                <w:spacing w:val="-7"/>
                <w:w w:val="110"/>
              </w:rPr>
              <w:t xml:space="preserve"> </w:t>
            </w:r>
            <w:r>
              <w:rPr>
                <w:color w:val="2A282A"/>
                <w:w w:val="110"/>
              </w:rPr>
              <w:t>и</w:t>
            </w:r>
            <w:r>
              <w:rPr>
                <w:color w:val="2A282A"/>
                <w:spacing w:val="-6"/>
                <w:w w:val="110"/>
              </w:rPr>
              <w:t xml:space="preserve"> </w:t>
            </w:r>
            <w:r>
              <w:rPr>
                <w:color w:val="17151A"/>
                <w:w w:val="110"/>
              </w:rPr>
              <w:t>предостав</w:t>
            </w:r>
            <w:r>
              <w:rPr>
                <w:color w:val="3A3A3C"/>
                <w:w w:val="110"/>
              </w:rPr>
              <w:t>ле</w:t>
            </w:r>
            <w:r>
              <w:rPr>
                <w:color w:val="2A282A"/>
                <w:w w:val="110"/>
              </w:rPr>
              <w:t>на</w:t>
            </w:r>
            <w:r>
              <w:rPr>
                <w:color w:val="2A282A"/>
                <w:spacing w:val="-57"/>
                <w:w w:val="110"/>
              </w:rPr>
              <w:t xml:space="preserve"> </w:t>
            </w:r>
            <w:r>
              <w:rPr>
                <w:color w:val="2A282A"/>
                <w:w w:val="110"/>
              </w:rPr>
              <w:t>образовательная</w:t>
            </w:r>
            <w:r>
              <w:rPr>
                <w:color w:val="2A282A"/>
                <w:spacing w:val="1"/>
                <w:w w:val="110"/>
              </w:rPr>
              <w:t xml:space="preserve"> </w:t>
            </w:r>
            <w:r>
              <w:rPr>
                <w:color w:val="2A282A"/>
                <w:w w:val="110"/>
              </w:rPr>
              <w:t>услуга.</w:t>
            </w:r>
          </w:p>
        </w:tc>
        <w:tc>
          <w:tcPr>
            <w:tcW w:w="1278" w:type="dxa"/>
          </w:tcPr>
          <w:p w:rsidR="00621E1D" w:rsidRDefault="00621E1D">
            <w:pPr>
              <w:pStyle w:val="TableParagraph"/>
            </w:pPr>
          </w:p>
        </w:tc>
        <w:tc>
          <w:tcPr>
            <w:tcW w:w="1276" w:type="dxa"/>
          </w:tcPr>
          <w:p w:rsidR="00621E1D" w:rsidRDefault="00621E1D">
            <w:pPr>
              <w:pStyle w:val="TableParagraph"/>
            </w:pPr>
          </w:p>
        </w:tc>
        <w:tc>
          <w:tcPr>
            <w:tcW w:w="1372" w:type="dxa"/>
          </w:tcPr>
          <w:p w:rsidR="00621E1D" w:rsidRDefault="00621E1D">
            <w:pPr>
              <w:pStyle w:val="TableParagraph"/>
            </w:pPr>
          </w:p>
        </w:tc>
      </w:tr>
      <w:tr w:rsidR="00621E1D">
        <w:trPr>
          <w:trHeight w:val="1322"/>
        </w:trPr>
        <w:tc>
          <w:tcPr>
            <w:tcW w:w="588" w:type="dxa"/>
          </w:tcPr>
          <w:p w:rsidR="00621E1D" w:rsidRDefault="00FF6505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4.</w:t>
            </w:r>
          </w:p>
        </w:tc>
        <w:tc>
          <w:tcPr>
            <w:tcW w:w="4234" w:type="dxa"/>
          </w:tcPr>
          <w:p w:rsidR="00621E1D" w:rsidRDefault="00FF6505">
            <w:pPr>
              <w:pStyle w:val="TableParagraph"/>
              <w:spacing w:before="104"/>
              <w:ind w:left="107" w:right="1067"/>
              <w:rPr>
                <w:sz w:val="24"/>
              </w:rPr>
            </w:pPr>
            <w:r>
              <w:rPr>
                <w:sz w:val="24"/>
              </w:rPr>
              <w:t>Заключить договор о сетевом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 с</w:t>
            </w:r>
          </w:p>
          <w:p w:rsidR="00621E1D" w:rsidRDefault="00FF6505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hanging="136"/>
              <w:rPr>
                <w:sz w:val="24"/>
              </w:rPr>
            </w:pPr>
            <w:r>
              <w:rPr>
                <w:sz w:val="24"/>
              </w:rPr>
              <w:t>спорткомплекс</w:t>
            </w:r>
          </w:p>
          <w:p w:rsidR="00621E1D" w:rsidRDefault="00FF650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кванториум,</w:t>
            </w:r>
          </w:p>
        </w:tc>
        <w:tc>
          <w:tcPr>
            <w:tcW w:w="1558" w:type="dxa"/>
          </w:tcPr>
          <w:p w:rsidR="00621E1D" w:rsidRDefault="00FF6505">
            <w:pPr>
              <w:pStyle w:val="TableParagraph"/>
              <w:spacing w:before="104"/>
              <w:ind w:left="160" w:right="147" w:hanging="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621E1D" w:rsidRDefault="00FF6505">
            <w:pPr>
              <w:pStyle w:val="TableParagraph"/>
              <w:ind w:left="281" w:right="27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21E1D" w:rsidRDefault="00FF6505">
            <w:pPr>
              <w:pStyle w:val="TableParagraph"/>
              <w:ind w:left="277" w:right="27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844" w:type="dxa"/>
          </w:tcPr>
          <w:p w:rsidR="00621E1D" w:rsidRDefault="00621E1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21E1D" w:rsidRDefault="00FF6505">
            <w:pPr>
              <w:pStyle w:val="TableParagraph"/>
              <w:ind w:left="299" w:right="252" w:hanging="24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694" w:type="dxa"/>
          </w:tcPr>
          <w:p w:rsidR="00621E1D" w:rsidRDefault="00FF6505">
            <w:pPr>
              <w:pStyle w:val="TableParagraph"/>
              <w:ind w:left="106"/>
              <w:rPr>
                <w:sz w:val="23"/>
              </w:rPr>
            </w:pPr>
            <w:r>
              <w:rPr>
                <w:color w:val="2E2C2E"/>
                <w:sz w:val="23"/>
              </w:rPr>
              <w:t>Ко</w:t>
            </w:r>
            <w:r>
              <w:rPr>
                <w:color w:val="484748"/>
                <w:sz w:val="23"/>
              </w:rPr>
              <w:t>л</w:t>
            </w:r>
            <w:r>
              <w:rPr>
                <w:color w:val="2E2C2E"/>
                <w:sz w:val="23"/>
              </w:rPr>
              <w:t>ичес</w:t>
            </w:r>
            <w:r>
              <w:rPr>
                <w:color w:val="484748"/>
                <w:sz w:val="23"/>
              </w:rPr>
              <w:t>т</w:t>
            </w:r>
            <w:r>
              <w:rPr>
                <w:color w:val="2E2C2E"/>
                <w:sz w:val="23"/>
              </w:rPr>
              <w:t>во</w:t>
            </w:r>
            <w:r>
              <w:rPr>
                <w:color w:val="2E2C2E"/>
                <w:spacing w:val="30"/>
                <w:sz w:val="23"/>
              </w:rPr>
              <w:t xml:space="preserve"> </w:t>
            </w:r>
            <w:r>
              <w:rPr>
                <w:color w:val="2E2C2E"/>
                <w:sz w:val="23"/>
              </w:rPr>
              <w:t>партнеров</w:t>
            </w:r>
            <w:r>
              <w:rPr>
                <w:color w:val="2E2C2E"/>
                <w:spacing w:val="-55"/>
                <w:sz w:val="23"/>
              </w:rPr>
              <w:t xml:space="preserve"> </w:t>
            </w:r>
            <w:r>
              <w:rPr>
                <w:color w:val="2E2C2E"/>
                <w:w w:val="105"/>
                <w:sz w:val="23"/>
              </w:rPr>
              <w:t>(</w:t>
            </w:r>
            <w:r>
              <w:rPr>
                <w:color w:val="484748"/>
                <w:w w:val="105"/>
                <w:sz w:val="23"/>
              </w:rPr>
              <w:t>з</w:t>
            </w:r>
            <w:r>
              <w:rPr>
                <w:color w:val="2E2C2E"/>
                <w:w w:val="105"/>
                <w:sz w:val="23"/>
              </w:rPr>
              <w:t>ак</w:t>
            </w:r>
            <w:r>
              <w:rPr>
                <w:color w:val="010101"/>
                <w:w w:val="105"/>
                <w:sz w:val="23"/>
              </w:rPr>
              <w:t>л</w:t>
            </w:r>
            <w:r>
              <w:rPr>
                <w:color w:val="2E2C2E"/>
                <w:w w:val="105"/>
                <w:sz w:val="23"/>
              </w:rPr>
              <w:t>юч</w:t>
            </w:r>
            <w:r>
              <w:rPr>
                <w:color w:val="484748"/>
                <w:w w:val="105"/>
                <w:sz w:val="23"/>
              </w:rPr>
              <w:t>е</w:t>
            </w:r>
            <w:r>
              <w:rPr>
                <w:color w:val="1F1F20"/>
                <w:w w:val="105"/>
                <w:sz w:val="23"/>
              </w:rPr>
              <w:t>нных</w:t>
            </w:r>
            <w:r>
              <w:rPr>
                <w:color w:val="1F1F20"/>
                <w:spacing w:val="1"/>
                <w:w w:val="105"/>
                <w:sz w:val="23"/>
              </w:rPr>
              <w:t xml:space="preserve"> </w:t>
            </w:r>
            <w:r>
              <w:rPr>
                <w:color w:val="2E2C2E"/>
                <w:w w:val="105"/>
                <w:sz w:val="23"/>
              </w:rPr>
              <w:t xml:space="preserve">договоров) </w:t>
            </w:r>
            <w:r>
              <w:rPr>
                <w:color w:val="1F1F20"/>
                <w:w w:val="105"/>
                <w:sz w:val="23"/>
              </w:rPr>
              <w:t>в рамках</w:t>
            </w:r>
            <w:r>
              <w:rPr>
                <w:color w:val="1F1F20"/>
                <w:spacing w:val="1"/>
                <w:w w:val="105"/>
                <w:sz w:val="23"/>
              </w:rPr>
              <w:t xml:space="preserve"> </w:t>
            </w:r>
            <w:r>
              <w:rPr>
                <w:color w:val="1F1F20"/>
                <w:w w:val="105"/>
                <w:sz w:val="23"/>
              </w:rPr>
              <w:t>сетевого</w:t>
            </w:r>
          </w:p>
          <w:p w:rsidR="00621E1D" w:rsidRDefault="00FF6505">
            <w:pPr>
              <w:pStyle w:val="TableParagraph"/>
              <w:spacing w:line="250" w:lineRule="exact"/>
              <w:ind w:left="106"/>
              <w:rPr>
                <w:sz w:val="23"/>
              </w:rPr>
            </w:pPr>
            <w:r>
              <w:rPr>
                <w:color w:val="1F1F20"/>
                <w:w w:val="105"/>
                <w:sz w:val="23"/>
              </w:rPr>
              <w:t>взаимодейс</w:t>
            </w:r>
            <w:r>
              <w:rPr>
                <w:color w:val="010101"/>
                <w:w w:val="105"/>
                <w:sz w:val="23"/>
              </w:rPr>
              <w:t>т</w:t>
            </w:r>
            <w:r>
              <w:rPr>
                <w:color w:val="1F1F20"/>
                <w:w w:val="105"/>
                <w:sz w:val="23"/>
              </w:rPr>
              <w:t>вия</w:t>
            </w:r>
          </w:p>
        </w:tc>
        <w:tc>
          <w:tcPr>
            <w:tcW w:w="1278" w:type="dxa"/>
          </w:tcPr>
          <w:p w:rsidR="00621E1D" w:rsidRDefault="00621E1D">
            <w:pPr>
              <w:pStyle w:val="TableParagraph"/>
              <w:spacing w:line="247" w:lineRule="exact"/>
              <w:ind w:right="221"/>
              <w:jc w:val="right"/>
            </w:pPr>
          </w:p>
        </w:tc>
        <w:tc>
          <w:tcPr>
            <w:tcW w:w="1276" w:type="dxa"/>
          </w:tcPr>
          <w:p w:rsidR="00621E1D" w:rsidRDefault="00621E1D">
            <w:pPr>
              <w:pStyle w:val="TableParagraph"/>
              <w:spacing w:line="247" w:lineRule="exact"/>
              <w:ind w:left="86" w:right="115"/>
              <w:jc w:val="center"/>
            </w:pPr>
          </w:p>
        </w:tc>
        <w:tc>
          <w:tcPr>
            <w:tcW w:w="1372" w:type="dxa"/>
          </w:tcPr>
          <w:p w:rsidR="00621E1D" w:rsidRDefault="00621E1D">
            <w:pPr>
              <w:pStyle w:val="TableParagraph"/>
              <w:spacing w:line="247" w:lineRule="exact"/>
              <w:ind w:right="231"/>
              <w:jc w:val="right"/>
            </w:pPr>
          </w:p>
        </w:tc>
      </w:tr>
    </w:tbl>
    <w:p w:rsidR="00621E1D" w:rsidRDefault="00621E1D">
      <w:pPr>
        <w:spacing w:line="247" w:lineRule="exact"/>
        <w:jc w:val="right"/>
        <w:sectPr w:rsidR="00621E1D">
          <w:pgSz w:w="16850" w:h="11900" w:orient="landscape"/>
          <w:pgMar w:top="1020" w:right="1120" w:bottom="380" w:left="640" w:header="0" w:footer="19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4234"/>
        <w:gridCol w:w="1558"/>
        <w:gridCol w:w="1844"/>
        <w:gridCol w:w="2694"/>
        <w:gridCol w:w="1278"/>
        <w:gridCol w:w="1276"/>
        <w:gridCol w:w="1372"/>
      </w:tblGrid>
      <w:tr w:rsidR="00621E1D">
        <w:trPr>
          <w:trHeight w:val="275"/>
        </w:trPr>
        <w:tc>
          <w:tcPr>
            <w:tcW w:w="588" w:type="dxa"/>
          </w:tcPr>
          <w:p w:rsidR="00621E1D" w:rsidRDefault="00621E1D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</w:tcPr>
          <w:p w:rsidR="00621E1D" w:rsidRDefault="00FF65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558" w:type="dxa"/>
          </w:tcPr>
          <w:p w:rsidR="00621E1D" w:rsidRDefault="00621E1D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621E1D" w:rsidRDefault="00621E1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621E1D" w:rsidRDefault="00621E1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621E1D" w:rsidRDefault="00621E1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21E1D" w:rsidRDefault="00621E1D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:rsidR="00621E1D" w:rsidRDefault="00621E1D">
            <w:pPr>
              <w:pStyle w:val="TableParagraph"/>
              <w:rPr>
                <w:sz w:val="20"/>
              </w:rPr>
            </w:pPr>
          </w:p>
        </w:tc>
      </w:tr>
      <w:tr w:rsidR="00621E1D">
        <w:trPr>
          <w:trHeight w:val="1382"/>
        </w:trPr>
        <w:tc>
          <w:tcPr>
            <w:tcW w:w="588" w:type="dxa"/>
          </w:tcPr>
          <w:p w:rsidR="00621E1D" w:rsidRDefault="00FF6505">
            <w:pPr>
              <w:pStyle w:val="TableParagraph"/>
              <w:spacing w:line="305" w:lineRule="exact"/>
              <w:ind w:left="110"/>
              <w:rPr>
                <w:sz w:val="27"/>
              </w:rPr>
            </w:pPr>
            <w:r>
              <w:rPr>
                <w:sz w:val="27"/>
              </w:rPr>
              <w:t>5.</w:t>
            </w:r>
          </w:p>
        </w:tc>
        <w:tc>
          <w:tcPr>
            <w:tcW w:w="4234" w:type="dxa"/>
          </w:tcPr>
          <w:p w:rsidR="00621E1D" w:rsidRDefault="00FF6505">
            <w:pPr>
              <w:pStyle w:val="TableParagraph"/>
              <w:ind w:left="107" w:right="403"/>
              <w:rPr>
                <w:sz w:val="24"/>
              </w:rPr>
            </w:pPr>
            <w:r>
              <w:rPr>
                <w:sz w:val="24"/>
              </w:rPr>
              <w:t>Организация летней 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621E1D" w:rsidRDefault="00FF6505">
            <w:pPr>
              <w:pStyle w:val="TableParagraph"/>
              <w:spacing w:line="270" w:lineRule="atLeast"/>
              <w:ind w:left="107" w:right="780"/>
              <w:rPr>
                <w:sz w:val="24"/>
              </w:rPr>
            </w:pPr>
            <w:r>
              <w:rPr>
                <w:sz w:val="24"/>
              </w:rPr>
              <w:t>обучающихся в каникулярных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сменах.</w:t>
            </w:r>
          </w:p>
        </w:tc>
        <w:tc>
          <w:tcPr>
            <w:tcW w:w="1558" w:type="dxa"/>
          </w:tcPr>
          <w:p w:rsidR="00621E1D" w:rsidRDefault="00621E1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21E1D" w:rsidRDefault="00FF6505">
            <w:pPr>
              <w:pStyle w:val="TableParagraph"/>
              <w:spacing w:before="1"/>
              <w:ind w:left="239" w:right="209" w:firstLine="4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01.06.2023</w:t>
            </w:r>
          </w:p>
        </w:tc>
        <w:tc>
          <w:tcPr>
            <w:tcW w:w="1844" w:type="dxa"/>
          </w:tcPr>
          <w:p w:rsidR="00621E1D" w:rsidRDefault="00621E1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21E1D" w:rsidRDefault="00FF6505">
            <w:pPr>
              <w:pStyle w:val="TableParagraph"/>
              <w:spacing w:before="1"/>
              <w:ind w:left="296" w:right="269" w:firstLine="17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694" w:type="dxa"/>
          </w:tcPr>
          <w:p w:rsidR="00621E1D" w:rsidRDefault="00FF6505">
            <w:pPr>
              <w:pStyle w:val="TableParagraph"/>
              <w:ind w:left="106" w:right="294"/>
              <w:rPr>
                <w:sz w:val="23"/>
              </w:rPr>
            </w:pPr>
            <w:r>
              <w:rPr>
                <w:color w:val="2E2C2E"/>
                <w:sz w:val="23"/>
              </w:rPr>
              <w:t>Доля</w:t>
            </w:r>
            <w:r>
              <w:rPr>
                <w:color w:val="2E2C2E"/>
                <w:spacing w:val="13"/>
                <w:sz w:val="23"/>
              </w:rPr>
              <w:t xml:space="preserve"> </w:t>
            </w:r>
            <w:r>
              <w:rPr>
                <w:color w:val="1F1F20"/>
                <w:sz w:val="23"/>
              </w:rPr>
              <w:t>тематических</w:t>
            </w:r>
            <w:r>
              <w:rPr>
                <w:color w:val="1F1F20"/>
                <w:spacing w:val="-55"/>
                <w:sz w:val="23"/>
              </w:rPr>
              <w:t xml:space="preserve"> </w:t>
            </w:r>
            <w:r>
              <w:rPr>
                <w:color w:val="1F1F20"/>
                <w:w w:val="105"/>
                <w:sz w:val="23"/>
              </w:rPr>
              <w:t>смен</w:t>
            </w:r>
          </w:p>
        </w:tc>
        <w:tc>
          <w:tcPr>
            <w:tcW w:w="1278" w:type="dxa"/>
          </w:tcPr>
          <w:p w:rsidR="00621E1D" w:rsidRDefault="00621E1D">
            <w:pPr>
              <w:pStyle w:val="TableParagraph"/>
              <w:spacing w:line="273" w:lineRule="exact"/>
              <w:ind w:left="435" w:right="43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21E1D" w:rsidRDefault="00621E1D">
            <w:pPr>
              <w:pStyle w:val="TableParagraph"/>
              <w:spacing w:line="273" w:lineRule="exact"/>
              <w:ind w:left="86" w:right="86"/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621E1D" w:rsidRDefault="00621E1D">
            <w:pPr>
              <w:pStyle w:val="TableParagraph"/>
              <w:spacing w:line="273" w:lineRule="exact"/>
              <w:ind w:left="479" w:right="482"/>
              <w:jc w:val="center"/>
              <w:rPr>
                <w:sz w:val="24"/>
              </w:rPr>
            </w:pPr>
          </w:p>
        </w:tc>
      </w:tr>
    </w:tbl>
    <w:p w:rsidR="00621E1D" w:rsidRDefault="00621E1D">
      <w:pPr>
        <w:rPr>
          <w:b/>
          <w:sz w:val="20"/>
        </w:rPr>
      </w:pPr>
    </w:p>
    <w:p w:rsidR="00621E1D" w:rsidRDefault="00621E1D">
      <w:pPr>
        <w:rPr>
          <w:b/>
          <w:sz w:val="20"/>
        </w:rPr>
      </w:pPr>
    </w:p>
    <w:p w:rsidR="00621E1D" w:rsidRDefault="00621E1D">
      <w:pPr>
        <w:rPr>
          <w:b/>
          <w:sz w:val="20"/>
        </w:rPr>
      </w:pPr>
    </w:p>
    <w:p w:rsidR="00621E1D" w:rsidRDefault="00621E1D">
      <w:pPr>
        <w:rPr>
          <w:b/>
          <w:sz w:val="20"/>
        </w:rPr>
      </w:pPr>
    </w:p>
    <w:p w:rsidR="00621E1D" w:rsidRDefault="00621E1D">
      <w:pPr>
        <w:rPr>
          <w:b/>
          <w:sz w:val="20"/>
        </w:rPr>
      </w:pPr>
    </w:p>
    <w:p w:rsidR="00621E1D" w:rsidRDefault="00621E1D">
      <w:pPr>
        <w:rPr>
          <w:b/>
          <w:sz w:val="20"/>
        </w:rPr>
      </w:pPr>
    </w:p>
    <w:p w:rsidR="00621E1D" w:rsidRDefault="00621E1D">
      <w:pPr>
        <w:rPr>
          <w:b/>
          <w:sz w:val="20"/>
        </w:rPr>
      </w:pPr>
    </w:p>
    <w:p w:rsidR="00621E1D" w:rsidRDefault="00621E1D">
      <w:pPr>
        <w:rPr>
          <w:b/>
          <w:sz w:val="20"/>
        </w:rPr>
      </w:pPr>
    </w:p>
    <w:p w:rsidR="00621E1D" w:rsidRDefault="00621E1D">
      <w:pPr>
        <w:rPr>
          <w:b/>
          <w:sz w:val="20"/>
        </w:rPr>
      </w:pPr>
    </w:p>
    <w:p w:rsidR="00621E1D" w:rsidRDefault="00621E1D">
      <w:pPr>
        <w:rPr>
          <w:b/>
          <w:sz w:val="20"/>
        </w:rPr>
      </w:pPr>
    </w:p>
    <w:p w:rsidR="00621E1D" w:rsidRDefault="00621E1D">
      <w:pPr>
        <w:rPr>
          <w:b/>
          <w:sz w:val="20"/>
        </w:rPr>
      </w:pPr>
    </w:p>
    <w:p w:rsidR="00621E1D" w:rsidRDefault="00621E1D">
      <w:pPr>
        <w:rPr>
          <w:b/>
          <w:sz w:val="14"/>
        </w:rPr>
      </w:pPr>
    </w:p>
    <w:sectPr w:rsidR="00621E1D" w:rsidSect="00621E1D">
      <w:pgSz w:w="16850" w:h="11900" w:orient="landscape"/>
      <w:pgMar w:top="1080" w:right="1120" w:bottom="520" w:left="640" w:header="0" w:footer="1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505" w:rsidRDefault="00FF6505" w:rsidP="00621E1D">
      <w:r>
        <w:separator/>
      </w:r>
    </w:p>
  </w:endnote>
  <w:endnote w:type="continuationSeparator" w:id="1">
    <w:p w:rsidR="00FF6505" w:rsidRDefault="00FF6505" w:rsidP="00621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1D" w:rsidRDefault="00621E1D">
    <w:pPr>
      <w:pStyle w:val="a3"/>
      <w:spacing w:line="14" w:lineRule="auto"/>
      <w:rPr>
        <w:b w:val="0"/>
        <w:sz w:val="13"/>
      </w:rPr>
    </w:pPr>
    <w:r w:rsidRPr="00621E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8.3pt;margin-top:567.15pt;width:11.45pt;height:12.6pt;z-index:-251658752;mso-position-horizontal-relative:page;mso-position-vertical-relative:page" filled="f" stroked="f">
          <v:textbox inset="0,0,0,0">
            <w:txbxContent>
              <w:p w:rsidR="00621E1D" w:rsidRDefault="00621E1D">
                <w:pPr>
                  <w:spacing w:before="13"/>
                  <w:ind w:left="60"/>
                  <w:rPr>
                    <w:rFonts w:ascii="Arial"/>
                    <w:b/>
                    <w:sz w:val="19"/>
                  </w:rPr>
                </w:pPr>
                <w:r>
                  <w:fldChar w:fldCharType="begin"/>
                </w:r>
                <w:r w:rsidR="00FF6505">
                  <w:rPr>
                    <w:rFonts w:ascii="Arial"/>
                    <w:b/>
                    <w:color w:val="1F1D20"/>
                    <w:w w:val="102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0244B3">
                  <w:rPr>
                    <w:rFonts w:ascii="Arial"/>
                    <w:b/>
                    <w:noProof/>
                    <w:color w:val="1F1D20"/>
                    <w:w w:val="102"/>
                    <w:sz w:val="19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505" w:rsidRDefault="00FF6505" w:rsidP="00621E1D">
      <w:r>
        <w:separator/>
      </w:r>
    </w:p>
  </w:footnote>
  <w:footnote w:type="continuationSeparator" w:id="1">
    <w:p w:rsidR="00FF6505" w:rsidRDefault="00FF6505" w:rsidP="00621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B1DFA"/>
    <w:multiLevelType w:val="hybridMultilevel"/>
    <w:tmpl w:val="64660794"/>
    <w:lvl w:ilvl="0" w:tplc="FB7C6594">
      <w:numFmt w:val="bullet"/>
      <w:lvlText w:val="-"/>
      <w:lvlJc w:val="left"/>
      <w:pPr>
        <w:ind w:left="129" w:hanging="267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55344236">
      <w:numFmt w:val="bullet"/>
      <w:lvlText w:val="•"/>
      <w:lvlJc w:val="left"/>
      <w:pPr>
        <w:ind w:left="900" w:hanging="267"/>
      </w:pPr>
      <w:rPr>
        <w:rFonts w:hint="default"/>
        <w:lang w:val="ru-RU" w:eastAsia="en-US" w:bidi="ar-SA"/>
      </w:rPr>
    </w:lvl>
    <w:lvl w:ilvl="2" w:tplc="77D0C6AC">
      <w:numFmt w:val="bullet"/>
      <w:lvlText w:val="•"/>
      <w:lvlJc w:val="left"/>
      <w:pPr>
        <w:ind w:left="1681" w:hanging="267"/>
      </w:pPr>
      <w:rPr>
        <w:rFonts w:hint="default"/>
        <w:lang w:val="ru-RU" w:eastAsia="en-US" w:bidi="ar-SA"/>
      </w:rPr>
    </w:lvl>
    <w:lvl w:ilvl="3" w:tplc="32C0476C">
      <w:numFmt w:val="bullet"/>
      <w:lvlText w:val="•"/>
      <w:lvlJc w:val="left"/>
      <w:pPr>
        <w:ind w:left="2462" w:hanging="267"/>
      </w:pPr>
      <w:rPr>
        <w:rFonts w:hint="default"/>
        <w:lang w:val="ru-RU" w:eastAsia="en-US" w:bidi="ar-SA"/>
      </w:rPr>
    </w:lvl>
    <w:lvl w:ilvl="4" w:tplc="83DE5EFE">
      <w:numFmt w:val="bullet"/>
      <w:lvlText w:val="•"/>
      <w:lvlJc w:val="left"/>
      <w:pPr>
        <w:ind w:left="3243" w:hanging="267"/>
      </w:pPr>
      <w:rPr>
        <w:rFonts w:hint="default"/>
        <w:lang w:val="ru-RU" w:eastAsia="en-US" w:bidi="ar-SA"/>
      </w:rPr>
    </w:lvl>
    <w:lvl w:ilvl="5" w:tplc="95488CCE">
      <w:numFmt w:val="bullet"/>
      <w:lvlText w:val="•"/>
      <w:lvlJc w:val="left"/>
      <w:pPr>
        <w:ind w:left="4024" w:hanging="267"/>
      </w:pPr>
      <w:rPr>
        <w:rFonts w:hint="default"/>
        <w:lang w:val="ru-RU" w:eastAsia="en-US" w:bidi="ar-SA"/>
      </w:rPr>
    </w:lvl>
    <w:lvl w:ilvl="6" w:tplc="216CA334">
      <w:numFmt w:val="bullet"/>
      <w:lvlText w:val="•"/>
      <w:lvlJc w:val="left"/>
      <w:pPr>
        <w:ind w:left="4805" w:hanging="267"/>
      </w:pPr>
      <w:rPr>
        <w:rFonts w:hint="default"/>
        <w:lang w:val="ru-RU" w:eastAsia="en-US" w:bidi="ar-SA"/>
      </w:rPr>
    </w:lvl>
    <w:lvl w:ilvl="7" w:tplc="8E6C3CE2">
      <w:numFmt w:val="bullet"/>
      <w:lvlText w:val="•"/>
      <w:lvlJc w:val="left"/>
      <w:pPr>
        <w:ind w:left="5586" w:hanging="267"/>
      </w:pPr>
      <w:rPr>
        <w:rFonts w:hint="default"/>
        <w:lang w:val="ru-RU" w:eastAsia="en-US" w:bidi="ar-SA"/>
      </w:rPr>
    </w:lvl>
    <w:lvl w:ilvl="8" w:tplc="1612F416">
      <w:numFmt w:val="bullet"/>
      <w:lvlText w:val="•"/>
      <w:lvlJc w:val="left"/>
      <w:pPr>
        <w:ind w:left="6367" w:hanging="267"/>
      </w:pPr>
      <w:rPr>
        <w:rFonts w:hint="default"/>
        <w:lang w:val="ru-RU" w:eastAsia="en-US" w:bidi="ar-SA"/>
      </w:rPr>
    </w:lvl>
  </w:abstractNum>
  <w:abstractNum w:abstractNumId="1">
    <w:nsid w:val="3F055F06"/>
    <w:multiLevelType w:val="hybridMultilevel"/>
    <w:tmpl w:val="5C269F3C"/>
    <w:lvl w:ilvl="0" w:tplc="51884020">
      <w:start w:val="1"/>
      <w:numFmt w:val="decimal"/>
      <w:lvlText w:val="%1."/>
      <w:lvlJc w:val="left"/>
      <w:pPr>
        <w:ind w:left="146" w:hanging="221"/>
        <w:jc w:val="left"/>
      </w:pPr>
      <w:rPr>
        <w:rFonts w:ascii="Times New Roman" w:eastAsia="Times New Roman" w:hAnsi="Times New Roman" w:cs="Times New Roman" w:hint="default"/>
        <w:w w:val="104"/>
        <w:sz w:val="26"/>
        <w:szCs w:val="26"/>
        <w:lang w:val="ru-RU" w:eastAsia="en-US" w:bidi="ar-SA"/>
      </w:rPr>
    </w:lvl>
    <w:lvl w:ilvl="1" w:tplc="84DA2482">
      <w:numFmt w:val="bullet"/>
      <w:lvlText w:val="•"/>
      <w:lvlJc w:val="left"/>
      <w:pPr>
        <w:ind w:left="918" w:hanging="221"/>
      </w:pPr>
      <w:rPr>
        <w:rFonts w:hint="default"/>
        <w:lang w:val="ru-RU" w:eastAsia="en-US" w:bidi="ar-SA"/>
      </w:rPr>
    </w:lvl>
    <w:lvl w:ilvl="2" w:tplc="FB58F75A">
      <w:numFmt w:val="bullet"/>
      <w:lvlText w:val="•"/>
      <w:lvlJc w:val="left"/>
      <w:pPr>
        <w:ind w:left="1697" w:hanging="221"/>
      </w:pPr>
      <w:rPr>
        <w:rFonts w:hint="default"/>
        <w:lang w:val="ru-RU" w:eastAsia="en-US" w:bidi="ar-SA"/>
      </w:rPr>
    </w:lvl>
    <w:lvl w:ilvl="3" w:tplc="CD548DF4">
      <w:numFmt w:val="bullet"/>
      <w:lvlText w:val="•"/>
      <w:lvlJc w:val="left"/>
      <w:pPr>
        <w:ind w:left="2476" w:hanging="221"/>
      </w:pPr>
      <w:rPr>
        <w:rFonts w:hint="default"/>
        <w:lang w:val="ru-RU" w:eastAsia="en-US" w:bidi="ar-SA"/>
      </w:rPr>
    </w:lvl>
    <w:lvl w:ilvl="4" w:tplc="73FA9AD8">
      <w:numFmt w:val="bullet"/>
      <w:lvlText w:val="•"/>
      <w:lvlJc w:val="left"/>
      <w:pPr>
        <w:ind w:left="3255" w:hanging="221"/>
      </w:pPr>
      <w:rPr>
        <w:rFonts w:hint="default"/>
        <w:lang w:val="ru-RU" w:eastAsia="en-US" w:bidi="ar-SA"/>
      </w:rPr>
    </w:lvl>
    <w:lvl w:ilvl="5" w:tplc="F9F00A8A">
      <w:numFmt w:val="bullet"/>
      <w:lvlText w:val="•"/>
      <w:lvlJc w:val="left"/>
      <w:pPr>
        <w:ind w:left="4034" w:hanging="221"/>
      </w:pPr>
      <w:rPr>
        <w:rFonts w:hint="default"/>
        <w:lang w:val="ru-RU" w:eastAsia="en-US" w:bidi="ar-SA"/>
      </w:rPr>
    </w:lvl>
    <w:lvl w:ilvl="6" w:tplc="A29A8746">
      <w:numFmt w:val="bullet"/>
      <w:lvlText w:val="•"/>
      <w:lvlJc w:val="left"/>
      <w:pPr>
        <w:ind w:left="4813" w:hanging="221"/>
      </w:pPr>
      <w:rPr>
        <w:rFonts w:hint="default"/>
        <w:lang w:val="ru-RU" w:eastAsia="en-US" w:bidi="ar-SA"/>
      </w:rPr>
    </w:lvl>
    <w:lvl w:ilvl="7" w:tplc="FB42BC8C">
      <w:numFmt w:val="bullet"/>
      <w:lvlText w:val="•"/>
      <w:lvlJc w:val="left"/>
      <w:pPr>
        <w:ind w:left="5592" w:hanging="221"/>
      </w:pPr>
      <w:rPr>
        <w:rFonts w:hint="default"/>
        <w:lang w:val="ru-RU" w:eastAsia="en-US" w:bidi="ar-SA"/>
      </w:rPr>
    </w:lvl>
    <w:lvl w:ilvl="8" w:tplc="D1A08684">
      <w:numFmt w:val="bullet"/>
      <w:lvlText w:val="•"/>
      <w:lvlJc w:val="left"/>
      <w:pPr>
        <w:ind w:left="6371" w:hanging="221"/>
      </w:pPr>
      <w:rPr>
        <w:rFonts w:hint="default"/>
        <w:lang w:val="ru-RU" w:eastAsia="en-US" w:bidi="ar-SA"/>
      </w:rPr>
    </w:lvl>
  </w:abstractNum>
  <w:abstractNum w:abstractNumId="2">
    <w:nsid w:val="3F2074F7"/>
    <w:multiLevelType w:val="hybridMultilevel"/>
    <w:tmpl w:val="C83C3BD8"/>
    <w:lvl w:ilvl="0" w:tplc="35EE671A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968E8A">
      <w:numFmt w:val="bullet"/>
      <w:lvlText w:val="•"/>
      <w:lvlJc w:val="left"/>
      <w:pPr>
        <w:ind w:left="638" w:hanging="135"/>
      </w:pPr>
      <w:rPr>
        <w:rFonts w:hint="default"/>
        <w:lang w:val="ru-RU" w:eastAsia="en-US" w:bidi="ar-SA"/>
      </w:rPr>
    </w:lvl>
    <w:lvl w:ilvl="2" w:tplc="E110CD40">
      <w:numFmt w:val="bullet"/>
      <w:lvlText w:val="•"/>
      <w:lvlJc w:val="left"/>
      <w:pPr>
        <w:ind w:left="1036" w:hanging="135"/>
      </w:pPr>
      <w:rPr>
        <w:rFonts w:hint="default"/>
        <w:lang w:val="ru-RU" w:eastAsia="en-US" w:bidi="ar-SA"/>
      </w:rPr>
    </w:lvl>
    <w:lvl w:ilvl="3" w:tplc="B53C3D9C">
      <w:numFmt w:val="bullet"/>
      <w:lvlText w:val="•"/>
      <w:lvlJc w:val="left"/>
      <w:pPr>
        <w:ind w:left="1435" w:hanging="135"/>
      </w:pPr>
      <w:rPr>
        <w:rFonts w:hint="default"/>
        <w:lang w:val="ru-RU" w:eastAsia="en-US" w:bidi="ar-SA"/>
      </w:rPr>
    </w:lvl>
    <w:lvl w:ilvl="4" w:tplc="E06C1EB4">
      <w:numFmt w:val="bullet"/>
      <w:lvlText w:val="•"/>
      <w:lvlJc w:val="left"/>
      <w:pPr>
        <w:ind w:left="1833" w:hanging="135"/>
      </w:pPr>
      <w:rPr>
        <w:rFonts w:hint="default"/>
        <w:lang w:val="ru-RU" w:eastAsia="en-US" w:bidi="ar-SA"/>
      </w:rPr>
    </w:lvl>
    <w:lvl w:ilvl="5" w:tplc="5BEAB57A">
      <w:numFmt w:val="bullet"/>
      <w:lvlText w:val="•"/>
      <w:lvlJc w:val="left"/>
      <w:pPr>
        <w:ind w:left="2232" w:hanging="135"/>
      </w:pPr>
      <w:rPr>
        <w:rFonts w:hint="default"/>
        <w:lang w:val="ru-RU" w:eastAsia="en-US" w:bidi="ar-SA"/>
      </w:rPr>
    </w:lvl>
    <w:lvl w:ilvl="6" w:tplc="A6A8E61C">
      <w:numFmt w:val="bullet"/>
      <w:lvlText w:val="•"/>
      <w:lvlJc w:val="left"/>
      <w:pPr>
        <w:ind w:left="2630" w:hanging="135"/>
      </w:pPr>
      <w:rPr>
        <w:rFonts w:hint="default"/>
        <w:lang w:val="ru-RU" w:eastAsia="en-US" w:bidi="ar-SA"/>
      </w:rPr>
    </w:lvl>
    <w:lvl w:ilvl="7" w:tplc="85A6A3E0">
      <w:numFmt w:val="bullet"/>
      <w:lvlText w:val="•"/>
      <w:lvlJc w:val="left"/>
      <w:pPr>
        <w:ind w:left="3028" w:hanging="135"/>
      </w:pPr>
      <w:rPr>
        <w:rFonts w:hint="default"/>
        <w:lang w:val="ru-RU" w:eastAsia="en-US" w:bidi="ar-SA"/>
      </w:rPr>
    </w:lvl>
    <w:lvl w:ilvl="8" w:tplc="6130FFB6">
      <w:numFmt w:val="bullet"/>
      <w:lvlText w:val="•"/>
      <w:lvlJc w:val="left"/>
      <w:pPr>
        <w:ind w:left="3427" w:hanging="135"/>
      </w:pPr>
      <w:rPr>
        <w:rFonts w:hint="default"/>
        <w:lang w:val="ru-RU" w:eastAsia="en-US" w:bidi="ar-SA"/>
      </w:rPr>
    </w:lvl>
  </w:abstractNum>
  <w:abstractNum w:abstractNumId="3">
    <w:nsid w:val="4F5E0DDB"/>
    <w:multiLevelType w:val="hybridMultilevel"/>
    <w:tmpl w:val="7E90C5A2"/>
    <w:lvl w:ilvl="0" w:tplc="5E7423A6">
      <w:start w:val="1"/>
      <w:numFmt w:val="decimal"/>
      <w:lvlText w:val="%1."/>
      <w:lvlJc w:val="left"/>
      <w:pPr>
        <w:ind w:left="120" w:hanging="428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E47C0C6C">
      <w:numFmt w:val="bullet"/>
      <w:lvlText w:val="•"/>
      <w:lvlJc w:val="left"/>
      <w:pPr>
        <w:ind w:left="900" w:hanging="428"/>
      </w:pPr>
      <w:rPr>
        <w:rFonts w:hint="default"/>
        <w:lang w:val="ru-RU" w:eastAsia="en-US" w:bidi="ar-SA"/>
      </w:rPr>
    </w:lvl>
    <w:lvl w:ilvl="2" w:tplc="09685D3E">
      <w:numFmt w:val="bullet"/>
      <w:lvlText w:val="•"/>
      <w:lvlJc w:val="left"/>
      <w:pPr>
        <w:ind w:left="1681" w:hanging="428"/>
      </w:pPr>
      <w:rPr>
        <w:rFonts w:hint="default"/>
        <w:lang w:val="ru-RU" w:eastAsia="en-US" w:bidi="ar-SA"/>
      </w:rPr>
    </w:lvl>
    <w:lvl w:ilvl="3" w:tplc="76C040FE">
      <w:numFmt w:val="bullet"/>
      <w:lvlText w:val="•"/>
      <w:lvlJc w:val="left"/>
      <w:pPr>
        <w:ind w:left="2462" w:hanging="428"/>
      </w:pPr>
      <w:rPr>
        <w:rFonts w:hint="default"/>
        <w:lang w:val="ru-RU" w:eastAsia="en-US" w:bidi="ar-SA"/>
      </w:rPr>
    </w:lvl>
    <w:lvl w:ilvl="4" w:tplc="BB96FBB2">
      <w:numFmt w:val="bullet"/>
      <w:lvlText w:val="•"/>
      <w:lvlJc w:val="left"/>
      <w:pPr>
        <w:ind w:left="3243" w:hanging="428"/>
      </w:pPr>
      <w:rPr>
        <w:rFonts w:hint="default"/>
        <w:lang w:val="ru-RU" w:eastAsia="en-US" w:bidi="ar-SA"/>
      </w:rPr>
    </w:lvl>
    <w:lvl w:ilvl="5" w:tplc="747C2952">
      <w:numFmt w:val="bullet"/>
      <w:lvlText w:val="•"/>
      <w:lvlJc w:val="left"/>
      <w:pPr>
        <w:ind w:left="4024" w:hanging="428"/>
      </w:pPr>
      <w:rPr>
        <w:rFonts w:hint="default"/>
        <w:lang w:val="ru-RU" w:eastAsia="en-US" w:bidi="ar-SA"/>
      </w:rPr>
    </w:lvl>
    <w:lvl w:ilvl="6" w:tplc="A838F5D6">
      <w:numFmt w:val="bullet"/>
      <w:lvlText w:val="•"/>
      <w:lvlJc w:val="left"/>
      <w:pPr>
        <w:ind w:left="4805" w:hanging="428"/>
      </w:pPr>
      <w:rPr>
        <w:rFonts w:hint="default"/>
        <w:lang w:val="ru-RU" w:eastAsia="en-US" w:bidi="ar-SA"/>
      </w:rPr>
    </w:lvl>
    <w:lvl w:ilvl="7" w:tplc="BAB4237E">
      <w:numFmt w:val="bullet"/>
      <w:lvlText w:val="•"/>
      <w:lvlJc w:val="left"/>
      <w:pPr>
        <w:ind w:left="5586" w:hanging="428"/>
      </w:pPr>
      <w:rPr>
        <w:rFonts w:hint="default"/>
        <w:lang w:val="ru-RU" w:eastAsia="en-US" w:bidi="ar-SA"/>
      </w:rPr>
    </w:lvl>
    <w:lvl w:ilvl="8" w:tplc="123E1AE6">
      <w:numFmt w:val="bullet"/>
      <w:lvlText w:val="•"/>
      <w:lvlJc w:val="left"/>
      <w:pPr>
        <w:ind w:left="6367" w:hanging="428"/>
      </w:pPr>
      <w:rPr>
        <w:rFonts w:hint="default"/>
        <w:lang w:val="ru-RU" w:eastAsia="en-US" w:bidi="ar-SA"/>
      </w:rPr>
    </w:lvl>
  </w:abstractNum>
  <w:abstractNum w:abstractNumId="4">
    <w:nsid w:val="6E4F0A85"/>
    <w:multiLevelType w:val="hybridMultilevel"/>
    <w:tmpl w:val="A456062A"/>
    <w:lvl w:ilvl="0" w:tplc="ECFADCD4">
      <w:start w:val="1"/>
      <w:numFmt w:val="decimal"/>
      <w:lvlText w:val="%1."/>
      <w:lvlJc w:val="left"/>
      <w:pPr>
        <w:ind w:left="160" w:hanging="348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4D2E33B0">
      <w:numFmt w:val="bullet"/>
      <w:lvlText w:val="•"/>
      <w:lvlJc w:val="left"/>
      <w:pPr>
        <w:ind w:left="936" w:hanging="348"/>
      </w:pPr>
      <w:rPr>
        <w:rFonts w:hint="default"/>
        <w:lang w:val="ru-RU" w:eastAsia="en-US" w:bidi="ar-SA"/>
      </w:rPr>
    </w:lvl>
    <w:lvl w:ilvl="2" w:tplc="693C992C">
      <w:numFmt w:val="bullet"/>
      <w:lvlText w:val="•"/>
      <w:lvlJc w:val="left"/>
      <w:pPr>
        <w:ind w:left="1713" w:hanging="348"/>
      </w:pPr>
      <w:rPr>
        <w:rFonts w:hint="default"/>
        <w:lang w:val="ru-RU" w:eastAsia="en-US" w:bidi="ar-SA"/>
      </w:rPr>
    </w:lvl>
    <w:lvl w:ilvl="3" w:tplc="BC0A7C58">
      <w:numFmt w:val="bullet"/>
      <w:lvlText w:val="•"/>
      <w:lvlJc w:val="left"/>
      <w:pPr>
        <w:ind w:left="2490" w:hanging="348"/>
      </w:pPr>
      <w:rPr>
        <w:rFonts w:hint="default"/>
        <w:lang w:val="ru-RU" w:eastAsia="en-US" w:bidi="ar-SA"/>
      </w:rPr>
    </w:lvl>
    <w:lvl w:ilvl="4" w:tplc="C262D582">
      <w:numFmt w:val="bullet"/>
      <w:lvlText w:val="•"/>
      <w:lvlJc w:val="left"/>
      <w:pPr>
        <w:ind w:left="3267" w:hanging="348"/>
      </w:pPr>
      <w:rPr>
        <w:rFonts w:hint="default"/>
        <w:lang w:val="ru-RU" w:eastAsia="en-US" w:bidi="ar-SA"/>
      </w:rPr>
    </w:lvl>
    <w:lvl w:ilvl="5" w:tplc="53FC7538">
      <w:numFmt w:val="bullet"/>
      <w:lvlText w:val="•"/>
      <w:lvlJc w:val="left"/>
      <w:pPr>
        <w:ind w:left="4044" w:hanging="348"/>
      </w:pPr>
      <w:rPr>
        <w:rFonts w:hint="default"/>
        <w:lang w:val="ru-RU" w:eastAsia="en-US" w:bidi="ar-SA"/>
      </w:rPr>
    </w:lvl>
    <w:lvl w:ilvl="6" w:tplc="80C2369E">
      <w:numFmt w:val="bullet"/>
      <w:lvlText w:val="•"/>
      <w:lvlJc w:val="left"/>
      <w:pPr>
        <w:ind w:left="4821" w:hanging="348"/>
      </w:pPr>
      <w:rPr>
        <w:rFonts w:hint="default"/>
        <w:lang w:val="ru-RU" w:eastAsia="en-US" w:bidi="ar-SA"/>
      </w:rPr>
    </w:lvl>
    <w:lvl w:ilvl="7" w:tplc="D272DA64">
      <w:numFmt w:val="bullet"/>
      <w:lvlText w:val="•"/>
      <w:lvlJc w:val="left"/>
      <w:pPr>
        <w:ind w:left="5598" w:hanging="348"/>
      </w:pPr>
      <w:rPr>
        <w:rFonts w:hint="default"/>
        <w:lang w:val="ru-RU" w:eastAsia="en-US" w:bidi="ar-SA"/>
      </w:rPr>
    </w:lvl>
    <w:lvl w:ilvl="8" w:tplc="CFE645F6">
      <w:numFmt w:val="bullet"/>
      <w:lvlText w:val="•"/>
      <w:lvlJc w:val="left"/>
      <w:pPr>
        <w:ind w:left="6375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21E1D"/>
    <w:rsid w:val="000244B3"/>
    <w:rsid w:val="00621E1D"/>
    <w:rsid w:val="00FF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E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E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1E1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21E1D"/>
  </w:style>
  <w:style w:type="paragraph" w:customStyle="1" w:styleId="TableParagraph">
    <w:name w:val="Table Paragraph"/>
    <w:basedOn w:val="a"/>
    <w:uiPriority w:val="1"/>
    <w:qFormat/>
    <w:rsid w:val="00621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2024-01-22T15:58:00Z</dcterms:created>
  <dcterms:modified xsi:type="dcterms:W3CDTF">2024-01-22T16:03:00Z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2024-01-22T00:00:00Z</vt:filetime>
  </property>
</Properties>
</file>